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E71C0" w14:textId="77777777" w:rsidR="00C142C6" w:rsidRPr="005E236A" w:rsidRDefault="00BB5BC5" w:rsidP="005E236A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Formulation</w:t>
      </w:r>
      <w:r w:rsidRPr="005E236A">
        <w:rPr>
          <w:rFonts w:ascii="Arial" w:hAnsi="Arial"/>
          <w:b/>
          <w:sz w:val="32"/>
          <w:szCs w:val="32"/>
        </w:rPr>
        <w:t xml:space="preserve"> </w:t>
      </w:r>
      <w:r w:rsidR="005E236A" w:rsidRPr="005E236A">
        <w:rPr>
          <w:rFonts w:ascii="Arial" w:hAnsi="Arial"/>
          <w:b/>
          <w:sz w:val="32"/>
          <w:szCs w:val="32"/>
        </w:rPr>
        <w:t>des indices agroclimatiques</w:t>
      </w:r>
    </w:p>
    <w:p w14:paraId="27FE913E" w14:textId="77777777" w:rsidR="005E236A" w:rsidRDefault="005E236A" w:rsidP="005E236A">
      <w:pPr>
        <w:rPr>
          <w:rFonts w:ascii="Arial" w:hAnsi="Arial"/>
        </w:rPr>
      </w:pPr>
    </w:p>
    <w:p w14:paraId="6C16BDBB" w14:textId="77777777" w:rsidR="005E236A" w:rsidRPr="00DD18A3" w:rsidRDefault="005E236A" w:rsidP="005E236A">
      <w:pPr>
        <w:pStyle w:val="Paragraphedeliste"/>
        <w:numPr>
          <w:ilvl w:val="0"/>
          <w:numId w:val="1"/>
        </w:numPr>
        <w:rPr>
          <w:i/>
        </w:rPr>
      </w:pPr>
      <w:r w:rsidRPr="00DD18A3">
        <w:rPr>
          <w:i/>
        </w:rPr>
        <w:t>Définition des variables quotidiennes</w:t>
      </w:r>
    </w:p>
    <w:p w14:paraId="3F799057" w14:textId="77777777" w:rsidR="00363025" w:rsidRDefault="00363025" w:rsidP="00F11E49">
      <w:pPr>
        <w:ind w:left="360"/>
        <w:rPr>
          <w:rFonts w:ascii="Arial" w:hAnsi="Arial"/>
        </w:rPr>
      </w:pPr>
    </w:p>
    <w:p w14:paraId="35A3388A" w14:textId="77777777" w:rsidR="00F11E49" w:rsidRPr="00B944C2" w:rsidRDefault="00F11E49" w:rsidP="00F11E49">
      <w:pPr>
        <w:ind w:left="360"/>
        <w:rPr>
          <w:rFonts w:ascii="Arial" w:hAnsi="Arial"/>
          <w:i/>
        </w:rPr>
      </w:pPr>
      <w:r w:rsidRPr="00B944C2">
        <w:rPr>
          <w:rFonts w:ascii="Arial" w:hAnsi="Arial"/>
        </w:rPr>
        <w:t>T</w:t>
      </w:r>
      <w:r w:rsidRPr="00017C10">
        <w:rPr>
          <w:rFonts w:ascii="Arial" w:hAnsi="Arial"/>
        </w:rPr>
        <w:t>min</w:t>
      </w:r>
      <w:r w:rsidR="00017C10" w:rsidRPr="00017C10">
        <w:rPr>
          <w:rFonts w:ascii="Arial" w:hAnsi="Arial"/>
          <w:vertAlign w:val="subscript"/>
        </w:rPr>
        <w:t>j</w:t>
      </w:r>
      <w:r w:rsidRPr="00B944C2">
        <w:rPr>
          <w:rFonts w:ascii="Arial" w:hAnsi="Arial"/>
        </w:rPr>
        <w:t xml:space="preserve"> : Température minimale du jour </w:t>
      </w:r>
      <w:r w:rsidRPr="00B944C2">
        <w:rPr>
          <w:rFonts w:ascii="Arial" w:hAnsi="Arial"/>
          <w:i/>
        </w:rPr>
        <w:t xml:space="preserve">j </w:t>
      </w:r>
      <w:r w:rsidRPr="00B944C2">
        <w:rPr>
          <w:rFonts w:ascii="Arial" w:hAnsi="Arial"/>
        </w:rPr>
        <w:t xml:space="preserve">en </w:t>
      </w:r>
      <w:r w:rsidRPr="00B944C2">
        <w:rPr>
          <w:rFonts w:ascii="Arial" w:hAnsi="Arial"/>
          <w:vertAlign w:val="superscript"/>
        </w:rPr>
        <w:t>o</w:t>
      </w:r>
      <w:r w:rsidRPr="00B944C2">
        <w:rPr>
          <w:rFonts w:ascii="Arial" w:hAnsi="Arial"/>
        </w:rPr>
        <w:t>C</w:t>
      </w:r>
    </w:p>
    <w:p w14:paraId="51BCE54A" w14:textId="77777777" w:rsidR="00F11E49" w:rsidRPr="00B944C2" w:rsidRDefault="00F11E49" w:rsidP="00F11E49">
      <w:pPr>
        <w:ind w:left="360"/>
        <w:rPr>
          <w:rFonts w:ascii="Arial" w:hAnsi="Arial"/>
          <w:i/>
        </w:rPr>
      </w:pPr>
      <w:r w:rsidRPr="00B944C2">
        <w:rPr>
          <w:rFonts w:ascii="Arial" w:hAnsi="Arial"/>
        </w:rPr>
        <w:t>T</w:t>
      </w:r>
      <w:r w:rsidRPr="00017C10">
        <w:rPr>
          <w:rFonts w:ascii="Arial" w:hAnsi="Arial"/>
        </w:rPr>
        <w:t>max</w:t>
      </w:r>
      <w:r w:rsidR="00017C10" w:rsidRPr="00017C10">
        <w:rPr>
          <w:rFonts w:ascii="Arial" w:hAnsi="Arial"/>
          <w:vertAlign w:val="subscript"/>
        </w:rPr>
        <w:t>j</w:t>
      </w:r>
      <w:r w:rsidRPr="00B944C2">
        <w:rPr>
          <w:rFonts w:ascii="Arial" w:hAnsi="Arial"/>
        </w:rPr>
        <w:t> : Température maxi</w:t>
      </w:r>
      <w:r w:rsidR="00B944C2">
        <w:rPr>
          <w:rFonts w:ascii="Arial" w:hAnsi="Arial"/>
        </w:rPr>
        <w:t>m</w:t>
      </w:r>
      <w:r w:rsidRPr="00B944C2">
        <w:rPr>
          <w:rFonts w:ascii="Arial" w:hAnsi="Arial"/>
        </w:rPr>
        <w:t xml:space="preserve">ale du jour </w:t>
      </w:r>
      <w:r w:rsidRPr="00B944C2">
        <w:rPr>
          <w:rFonts w:ascii="Arial" w:hAnsi="Arial"/>
          <w:i/>
        </w:rPr>
        <w:t>j</w:t>
      </w:r>
      <w:r w:rsidRPr="00B944C2">
        <w:rPr>
          <w:rFonts w:ascii="Arial" w:hAnsi="Arial"/>
        </w:rPr>
        <w:t xml:space="preserve"> en </w:t>
      </w:r>
      <w:r w:rsidRPr="00B944C2">
        <w:rPr>
          <w:rFonts w:ascii="Arial" w:hAnsi="Arial"/>
          <w:vertAlign w:val="superscript"/>
        </w:rPr>
        <w:t>o</w:t>
      </w:r>
      <w:r w:rsidRPr="00B944C2">
        <w:rPr>
          <w:rFonts w:ascii="Arial" w:hAnsi="Arial"/>
        </w:rPr>
        <w:t>C</w:t>
      </w:r>
    </w:p>
    <w:p w14:paraId="56B53BF2" w14:textId="77777777" w:rsidR="00F11E49" w:rsidRDefault="00F11E49" w:rsidP="00F11E49">
      <w:pPr>
        <w:ind w:left="360"/>
        <w:rPr>
          <w:rFonts w:ascii="Arial" w:hAnsi="Arial"/>
          <w:i/>
        </w:rPr>
      </w:pPr>
      <w:r w:rsidRPr="00B944C2">
        <w:rPr>
          <w:rFonts w:ascii="Arial" w:hAnsi="Arial"/>
        </w:rPr>
        <w:t>T</w:t>
      </w:r>
      <w:r w:rsidRPr="00017C10">
        <w:rPr>
          <w:rFonts w:ascii="Arial" w:hAnsi="Arial"/>
        </w:rPr>
        <w:t>moy</w:t>
      </w:r>
      <w:r w:rsidR="00017C10" w:rsidRPr="00017C10">
        <w:rPr>
          <w:rFonts w:ascii="Arial" w:hAnsi="Arial"/>
          <w:vertAlign w:val="subscript"/>
        </w:rPr>
        <w:t>j</w:t>
      </w:r>
      <w:r w:rsidRPr="00B944C2">
        <w:rPr>
          <w:rFonts w:ascii="Arial" w:hAnsi="Arial"/>
        </w:rPr>
        <w:t xml:space="preserve"> : Température moyenne du jour </w:t>
      </w:r>
      <w:r w:rsidRPr="00B944C2">
        <w:rPr>
          <w:rFonts w:ascii="Arial" w:hAnsi="Arial"/>
          <w:i/>
        </w:rPr>
        <w:t xml:space="preserve">j </w:t>
      </w:r>
      <w:r w:rsidRPr="00B944C2">
        <w:rPr>
          <w:rFonts w:ascii="Arial" w:hAnsi="Arial"/>
        </w:rPr>
        <w:t xml:space="preserve">en </w:t>
      </w:r>
      <w:r w:rsidRPr="00B944C2">
        <w:rPr>
          <w:rFonts w:ascii="Arial" w:hAnsi="Arial"/>
          <w:vertAlign w:val="superscript"/>
        </w:rPr>
        <w:t>o</w:t>
      </w:r>
      <w:r w:rsidRPr="00B944C2">
        <w:rPr>
          <w:rFonts w:ascii="Arial" w:hAnsi="Arial"/>
        </w:rPr>
        <w:t>C</w:t>
      </w:r>
      <w:r w:rsidRPr="00B944C2">
        <w:rPr>
          <w:rFonts w:ascii="Arial" w:hAnsi="Arial"/>
          <w:i/>
        </w:rPr>
        <w:t xml:space="preserve"> </w:t>
      </w:r>
    </w:p>
    <w:p w14:paraId="01C99A9E" w14:textId="77777777" w:rsidR="00911BEB" w:rsidRPr="00911BEB" w:rsidRDefault="00CE3708" w:rsidP="00D10A01">
      <w:pPr>
        <w:ind w:left="36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Tmoy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j</m:t>
              </m:r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Arial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Tmin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vertAlign w:val="subscript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Tmax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j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Arial"/>
                  <w:vertAlign w:val="subscript"/>
                </w:rPr>
                <m:t>2</m:t>
              </m:r>
            </m:den>
          </m:f>
        </m:oMath>
      </m:oMathPara>
    </w:p>
    <w:p w14:paraId="2E3D61DC" w14:textId="77777777" w:rsidR="00F11E49" w:rsidRDefault="00F11E49" w:rsidP="00F34146">
      <w:pPr>
        <w:ind w:firstLine="360"/>
        <w:rPr>
          <w:rFonts w:ascii="Arial" w:hAnsi="Arial"/>
        </w:rPr>
      </w:pPr>
      <w:r w:rsidRPr="00B944C2">
        <w:rPr>
          <w:rFonts w:ascii="Arial" w:hAnsi="Arial"/>
        </w:rPr>
        <w:t>P</w:t>
      </w:r>
      <w:r w:rsidR="00017C10" w:rsidRPr="00017C10">
        <w:rPr>
          <w:rFonts w:ascii="Arial" w:hAnsi="Arial"/>
          <w:vertAlign w:val="subscript"/>
        </w:rPr>
        <w:t>j</w:t>
      </w:r>
      <w:r w:rsidRPr="00B944C2">
        <w:rPr>
          <w:rFonts w:ascii="Arial" w:hAnsi="Arial"/>
        </w:rPr>
        <w:t xml:space="preserve">: Total des précipitations du jour </w:t>
      </w:r>
      <w:r w:rsidRPr="00B944C2">
        <w:rPr>
          <w:rFonts w:ascii="Arial" w:hAnsi="Arial"/>
          <w:i/>
        </w:rPr>
        <w:t>j</w:t>
      </w:r>
      <w:r w:rsidRPr="00B944C2">
        <w:rPr>
          <w:rFonts w:ascii="Arial" w:hAnsi="Arial"/>
        </w:rPr>
        <w:t xml:space="preserve"> en mm</w:t>
      </w:r>
    </w:p>
    <w:p w14:paraId="03E01330" w14:textId="77777777" w:rsidR="005E236A" w:rsidRDefault="005E236A" w:rsidP="005E236A">
      <w:pPr>
        <w:pStyle w:val="Paragraphedeliste"/>
        <w:numPr>
          <w:ilvl w:val="0"/>
          <w:numId w:val="0"/>
        </w:numPr>
        <w:ind w:left="360"/>
      </w:pPr>
    </w:p>
    <w:p w14:paraId="464CCFE2" w14:textId="77777777" w:rsidR="005E236A" w:rsidRPr="00DD18A3" w:rsidRDefault="005E236A" w:rsidP="005E236A">
      <w:pPr>
        <w:pStyle w:val="Paragraphedeliste"/>
        <w:numPr>
          <w:ilvl w:val="0"/>
          <w:numId w:val="1"/>
        </w:numPr>
        <w:rPr>
          <w:i/>
        </w:rPr>
      </w:pPr>
      <w:r w:rsidRPr="00DD18A3">
        <w:rPr>
          <w:i/>
        </w:rPr>
        <w:t>Indices agroclimatiques</w:t>
      </w:r>
    </w:p>
    <w:p w14:paraId="0BCFFAD4" w14:textId="77777777" w:rsidR="005E236A" w:rsidRPr="005E236A" w:rsidRDefault="005E236A" w:rsidP="005E236A">
      <w:pPr>
        <w:rPr>
          <w:rFonts w:ascii="Arial" w:hAnsi="Arial"/>
          <w:b/>
          <w:sz w:val="28"/>
          <w:szCs w:val="28"/>
        </w:rPr>
      </w:pPr>
    </w:p>
    <w:p w14:paraId="44D655CE" w14:textId="77777777" w:rsidR="005E236A" w:rsidRPr="00575EA6" w:rsidRDefault="00575EA6" w:rsidP="00DD18A3">
      <w:pPr>
        <w:pStyle w:val="Paragraphedeliste"/>
      </w:pPr>
      <w:r w:rsidRPr="00575EA6">
        <w:t>Date du dernier gel printanier</w:t>
      </w:r>
    </w:p>
    <w:p w14:paraId="6DA6A1EA" w14:textId="77777777" w:rsidR="003E7CD3" w:rsidRDefault="003E7CD3" w:rsidP="005E236A">
      <w:pPr>
        <w:ind w:left="720"/>
        <w:rPr>
          <w:rFonts w:ascii="Arial" w:hAnsi="Arial"/>
          <w:b/>
        </w:rPr>
      </w:pPr>
    </w:p>
    <w:p w14:paraId="2C9E854C" w14:textId="77777777" w:rsidR="005E236A" w:rsidRPr="00492C4A" w:rsidRDefault="005E236A" w:rsidP="005E236A">
      <w:pPr>
        <w:ind w:left="720"/>
        <w:rPr>
          <w:rFonts w:ascii="Arial" w:hAnsi="Arial"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492C4A">
        <w:rPr>
          <w:rFonts w:ascii="Arial" w:hAnsi="Arial"/>
          <w:b/>
        </w:rPr>
        <w:t xml:space="preserve"> </w:t>
      </w:r>
      <w:r w:rsidR="00492C4A">
        <w:rPr>
          <w:rFonts w:ascii="Arial" w:hAnsi="Arial"/>
        </w:rPr>
        <w:t xml:space="preserve">Le </w:t>
      </w:r>
      <w:r w:rsidR="00A336F2">
        <w:rPr>
          <w:rFonts w:ascii="Arial" w:hAnsi="Arial"/>
        </w:rPr>
        <w:t>dernier jour suivant l'hiver</w:t>
      </w:r>
      <w:r w:rsidR="00492C4A">
        <w:rPr>
          <w:rFonts w:ascii="Arial" w:hAnsi="Arial"/>
        </w:rPr>
        <w:t xml:space="preserve"> où la température minimale quotidienne est inférieure ou égale à un seuil de température gélive </w:t>
      </w:r>
      <w:r w:rsidR="00492C4A" w:rsidRPr="00492C4A">
        <w:rPr>
          <w:rFonts w:ascii="Arial" w:hAnsi="Arial"/>
          <w:i/>
        </w:rPr>
        <w:t>T</w:t>
      </w:r>
      <w:r w:rsidR="00492C4A" w:rsidRPr="00492C4A">
        <w:rPr>
          <w:rFonts w:ascii="Arial" w:hAnsi="Arial"/>
          <w:i/>
          <w:vertAlign w:val="subscript"/>
        </w:rPr>
        <w:t>gel</w:t>
      </w:r>
      <w:r w:rsidR="00492C4A">
        <w:rPr>
          <w:rFonts w:ascii="Arial" w:hAnsi="Arial"/>
        </w:rPr>
        <w:t xml:space="preserve">. La recherche du dernier jour de gel </w:t>
      </w:r>
      <w:r w:rsidR="00A336F2">
        <w:rPr>
          <w:rFonts w:ascii="Arial" w:hAnsi="Arial"/>
        </w:rPr>
        <w:t>se fait entre</w:t>
      </w:r>
      <w:r w:rsidR="00492C4A">
        <w:rPr>
          <w:rFonts w:ascii="Arial" w:hAnsi="Arial"/>
        </w:rPr>
        <w:t xml:space="preserve"> le 1</w:t>
      </w:r>
      <w:r w:rsidR="00492C4A" w:rsidRPr="00492C4A">
        <w:rPr>
          <w:rFonts w:ascii="Arial" w:hAnsi="Arial"/>
          <w:vertAlign w:val="superscript"/>
        </w:rPr>
        <w:t>er</w:t>
      </w:r>
      <w:r w:rsidR="00492C4A">
        <w:rPr>
          <w:rFonts w:ascii="Arial" w:hAnsi="Arial"/>
        </w:rPr>
        <w:t xml:space="preserve"> janvier</w:t>
      </w:r>
      <w:r w:rsidR="00A336F2">
        <w:rPr>
          <w:rFonts w:ascii="Arial" w:hAnsi="Arial"/>
        </w:rPr>
        <w:t xml:space="preserve"> </w:t>
      </w:r>
      <w:r w:rsidR="00C41F34">
        <w:rPr>
          <w:rFonts w:ascii="Arial" w:hAnsi="Arial"/>
        </w:rPr>
        <w:t xml:space="preserve">(jour julien 1) </w:t>
      </w:r>
      <w:r w:rsidR="00A336F2">
        <w:rPr>
          <w:rFonts w:ascii="Arial" w:hAnsi="Arial"/>
        </w:rPr>
        <w:t>et le</w:t>
      </w:r>
      <w:r w:rsidR="00C41F34">
        <w:rPr>
          <w:rFonts w:ascii="Arial" w:hAnsi="Arial"/>
        </w:rPr>
        <w:t xml:space="preserve"> 31 juillet (jour julien </w:t>
      </w:r>
      <w:r w:rsidR="009B37BF">
        <w:rPr>
          <w:rFonts w:ascii="Arial" w:hAnsi="Arial"/>
        </w:rPr>
        <w:t>212</w:t>
      </w:r>
      <w:r w:rsidR="00C41F34">
        <w:rPr>
          <w:rFonts w:ascii="Arial" w:hAnsi="Arial"/>
        </w:rPr>
        <w:t>) inclusivement</w:t>
      </w:r>
      <w:r w:rsidR="00492C4A">
        <w:rPr>
          <w:rFonts w:ascii="Arial" w:hAnsi="Arial"/>
        </w:rPr>
        <w:t xml:space="preserve"> </w:t>
      </w:r>
    </w:p>
    <w:p w14:paraId="586C6EAD" w14:textId="77777777" w:rsidR="003E7CD3" w:rsidRDefault="003E7CD3" w:rsidP="005E236A">
      <w:pPr>
        <w:ind w:left="720"/>
        <w:rPr>
          <w:rFonts w:ascii="Arial" w:hAnsi="Arial"/>
          <w:b/>
        </w:rPr>
      </w:pPr>
    </w:p>
    <w:p w14:paraId="52DEDA48" w14:textId="77777777" w:rsidR="005E236A" w:rsidRPr="005E236A" w:rsidRDefault="005E236A" w:rsidP="005E236A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492C4A">
        <w:rPr>
          <w:rFonts w:ascii="Arial" w:hAnsi="Arial"/>
          <w:b/>
        </w:rPr>
        <w:t xml:space="preserve"> </w:t>
      </w:r>
      <w:r w:rsidR="00492C4A" w:rsidRPr="00492C4A">
        <w:rPr>
          <w:rFonts w:ascii="Arial" w:hAnsi="Arial"/>
        </w:rPr>
        <w:t>Date</w:t>
      </w:r>
      <w:r w:rsidR="00D63067">
        <w:rPr>
          <w:rFonts w:ascii="Arial" w:hAnsi="Arial"/>
        </w:rPr>
        <w:t xml:space="preserve"> ou jour julien</w:t>
      </w:r>
    </w:p>
    <w:p w14:paraId="4A68EA86" w14:textId="77777777" w:rsidR="003E7CD3" w:rsidRDefault="003E7CD3" w:rsidP="005E236A">
      <w:pPr>
        <w:ind w:left="720"/>
        <w:rPr>
          <w:rFonts w:ascii="Arial" w:hAnsi="Arial"/>
          <w:b/>
        </w:rPr>
      </w:pPr>
    </w:p>
    <w:p w14:paraId="35FA05E0" w14:textId="77777777" w:rsidR="009308E4" w:rsidRPr="009308E4" w:rsidRDefault="002712A9" w:rsidP="005E236A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</w:t>
      </w:r>
      <w:r w:rsidR="005E236A">
        <w:rPr>
          <w:rFonts w:ascii="Arial" w:hAnsi="Arial"/>
          <w:b/>
        </w:rPr>
        <w:t> :</w:t>
      </w:r>
    </w:p>
    <w:p w14:paraId="53C02B21" w14:textId="77777777" w:rsidR="005E236A" w:rsidRPr="00C333A2" w:rsidRDefault="00CE3708" w:rsidP="005E236A">
      <w:pPr>
        <w:ind w:left="720"/>
        <w:rPr>
          <w:rFonts w:ascii="Arial" w:hAnsi="Aria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DGP</m:t>
              </m:r>
            </m:e>
            <m:sub>
              <m:r>
                <w:rPr>
                  <w:rFonts w:ascii="Cambria Math" w:hAnsi="Cambria Math"/>
                </w:rPr>
                <m:t>Tgel</m:t>
              </m:r>
            </m:sub>
          </m:sSub>
          <m:r>
            <w:rPr>
              <w:rFonts w:ascii="Cambria Math" w:hAnsi="Cambria Math"/>
            </w:rPr>
            <m:t>=max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Tmin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gel</m:t>
                  </m:r>
                </m:sub>
              </m:sSub>
            </m:e>
          </m:d>
        </m:oMath>
      </m:oMathPara>
    </w:p>
    <w:p w14:paraId="0E437924" w14:textId="77777777" w:rsidR="00C333A2" w:rsidRPr="009308E4" w:rsidRDefault="00C333A2" w:rsidP="005E236A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4D8B1FFC" w14:textId="77777777" w:rsidR="00DD1F2A" w:rsidRPr="00536103" w:rsidRDefault="00CE3708" w:rsidP="00C333A2">
      <w:pPr>
        <w:ind w:left="720"/>
        <w:jc w:val="center"/>
        <w:rPr>
          <w:rFonts w:ascii="Arial" w:hAnsi="Arial"/>
          <w:lang w:val="fr-C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/>
                  <w:lang w:val="fr-CA"/>
                </w:rPr>
                <m:t>T</m:t>
              </m:r>
            </m:e>
            <m:sub>
              <m:r>
                <w:rPr>
                  <w:rFonts w:ascii="Cambria Math" w:hAnsi="Cambria Math"/>
                  <w:lang w:val="fr-CA"/>
                </w:rPr>
                <m:t>gel</m:t>
              </m:r>
            </m:sub>
          </m:sSub>
          <m:r>
            <w:rPr>
              <w:rFonts w:ascii="Cambria Math" w:hAnsi="Cambria Math"/>
              <w:lang w:val="fr-CA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-4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-3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-2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-1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0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</m:e>
          </m:d>
        </m:oMath>
      </m:oMathPara>
    </w:p>
    <w:p w14:paraId="6D56F271" w14:textId="77777777" w:rsidR="00DD1F2A" w:rsidRPr="00536103" w:rsidRDefault="00DD1F2A" w:rsidP="00C333A2">
      <w:pPr>
        <w:ind w:left="720"/>
        <w:jc w:val="center"/>
        <w:rPr>
          <w:rFonts w:ascii="Arial" w:hAnsi="Arial"/>
          <w:lang w:val="fr-CA"/>
        </w:rPr>
      </w:pPr>
      <m:oMathPara>
        <m:oMath>
          <m:r>
            <w:rPr>
              <w:rFonts w:ascii="Cambria Math" w:hAnsi="Cambria Math"/>
            </w:rPr>
            <m:t>j=1, …, 212</m:t>
          </m:r>
        </m:oMath>
      </m:oMathPara>
    </w:p>
    <w:p w14:paraId="3B9FC878" w14:textId="77777777" w:rsidR="005E236A" w:rsidRPr="00DD1F2A" w:rsidRDefault="005E236A" w:rsidP="005E236A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7BDA8153" w14:textId="77777777" w:rsidR="00FC401C" w:rsidRPr="001B34D9" w:rsidRDefault="00580967" w:rsidP="00DD18A3">
      <w:pPr>
        <w:pStyle w:val="Paragraphedeliste"/>
      </w:pPr>
      <w:r w:rsidRPr="001B34D9">
        <w:t>Date du premier gel automnal</w:t>
      </w:r>
    </w:p>
    <w:p w14:paraId="08A05646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0A1A7E7E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8831E4">
        <w:rPr>
          <w:rFonts w:ascii="Arial" w:hAnsi="Arial"/>
          <w:b/>
        </w:rPr>
        <w:t xml:space="preserve"> </w:t>
      </w:r>
      <w:r w:rsidR="008831E4">
        <w:rPr>
          <w:rFonts w:ascii="Arial" w:hAnsi="Arial"/>
        </w:rPr>
        <w:t xml:space="preserve">Le premier jour de l'automne où la température minimale quotidienne est inférieure ou égale à un seuil de température gélive </w:t>
      </w:r>
      <w:r w:rsidR="008831E4" w:rsidRPr="00492C4A">
        <w:rPr>
          <w:rFonts w:ascii="Arial" w:hAnsi="Arial"/>
          <w:i/>
        </w:rPr>
        <w:t>T</w:t>
      </w:r>
      <w:r w:rsidR="008831E4" w:rsidRPr="00492C4A">
        <w:rPr>
          <w:rFonts w:ascii="Arial" w:hAnsi="Arial"/>
          <w:i/>
          <w:vertAlign w:val="subscript"/>
        </w:rPr>
        <w:t>gel</w:t>
      </w:r>
      <w:r w:rsidR="008831E4">
        <w:rPr>
          <w:rFonts w:ascii="Arial" w:hAnsi="Arial"/>
        </w:rPr>
        <w:t xml:space="preserve">. La recherche du premier jour de gel se fait entre le </w:t>
      </w:r>
      <w:r w:rsidR="00EB3BF6">
        <w:rPr>
          <w:rFonts w:ascii="Arial" w:hAnsi="Arial"/>
        </w:rPr>
        <w:t>1</w:t>
      </w:r>
      <w:r w:rsidR="00EB3BF6" w:rsidRPr="00492C4A">
        <w:rPr>
          <w:rFonts w:ascii="Arial" w:hAnsi="Arial"/>
          <w:vertAlign w:val="superscript"/>
        </w:rPr>
        <w:t>er</w:t>
      </w:r>
      <w:r w:rsidR="008831E4">
        <w:rPr>
          <w:rFonts w:ascii="Arial" w:hAnsi="Arial"/>
        </w:rPr>
        <w:t xml:space="preserve"> août </w:t>
      </w:r>
      <w:r w:rsidR="006C6491">
        <w:rPr>
          <w:rFonts w:ascii="Arial" w:hAnsi="Arial"/>
        </w:rPr>
        <w:t xml:space="preserve">(jour julien 213) </w:t>
      </w:r>
      <w:r w:rsidR="008831E4">
        <w:rPr>
          <w:rFonts w:ascii="Arial" w:hAnsi="Arial"/>
        </w:rPr>
        <w:t xml:space="preserve">et le </w:t>
      </w:r>
      <w:r w:rsidR="00D63067">
        <w:rPr>
          <w:rFonts w:ascii="Arial" w:hAnsi="Arial"/>
        </w:rPr>
        <w:t>31</w:t>
      </w:r>
      <w:r w:rsidR="00D63067">
        <w:rPr>
          <w:rFonts w:ascii="Arial" w:hAnsi="Arial"/>
          <w:vertAlign w:val="superscript"/>
        </w:rPr>
        <w:t xml:space="preserve"> </w:t>
      </w:r>
      <w:r w:rsidR="008831E4">
        <w:rPr>
          <w:rFonts w:ascii="Arial" w:hAnsi="Arial"/>
        </w:rPr>
        <w:t>décembre</w:t>
      </w:r>
      <w:r w:rsidR="006C6491">
        <w:rPr>
          <w:rFonts w:ascii="Arial" w:hAnsi="Arial"/>
        </w:rPr>
        <w:t xml:space="preserve"> (jour julien 365)</w:t>
      </w:r>
      <w:r w:rsidR="009B37BF">
        <w:rPr>
          <w:rFonts w:ascii="Arial" w:hAnsi="Arial"/>
        </w:rPr>
        <w:t xml:space="preserve"> inclusivement</w:t>
      </w:r>
      <w:r w:rsidR="008831E4">
        <w:rPr>
          <w:rFonts w:ascii="Arial" w:hAnsi="Arial"/>
        </w:rPr>
        <w:t xml:space="preserve">. </w:t>
      </w:r>
    </w:p>
    <w:p w14:paraId="3573710E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28C4F24A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EB3BF6">
        <w:rPr>
          <w:rFonts w:ascii="Arial" w:hAnsi="Arial"/>
          <w:b/>
        </w:rPr>
        <w:t xml:space="preserve"> </w:t>
      </w:r>
      <w:r w:rsidR="00EB3BF6" w:rsidRPr="00EB3BF6">
        <w:rPr>
          <w:rFonts w:ascii="Arial" w:hAnsi="Arial"/>
        </w:rPr>
        <w:t>Date</w:t>
      </w:r>
      <w:r w:rsidR="00D63067">
        <w:rPr>
          <w:rFonts w:ascii="Arial" w:hAnsi="Arial"/>
        </w:rPr>
        <w:t xml:space="preserve"> ou jour julien</w:t>
      </w:r>
    </w:p>
    <w:p w14:paraId="268FD04F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76372EDA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3E0D5E53" w14:textId="77777777" w:rsidR="00FC401C" w:rsidRPr="0062324C" w:rsidRDefault="00CE3708" w:rsidP="00FC401C">
      <w:pPr>
        <w:ind w:left="72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PGA</m:t>
              </m:r>
            </m:e>
            <m:sub>
              <m:r>
                <w:rPr>
                  <w:rFonts w:ascii="Cambria Math" w:hAnsi="Cambria Math"/>
                </w:rPr>
                <m:t>Tgel</m:t>
              </m:r>
            </m:sub>
          </m:sSub>
          <m:r>
            <w:rPr>
              <w:rFonts w:ascii="Cambria Math" w:hAnsi="Cambria Math"/>
            </w:rPr>
            <m:t>=min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Tmin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gel</m:t>
                  </m:r>
                </m:sub>
              </m:sSub>
            </m:e>
          </m:d>
        </m:oMath>
      </m:oMathPara>
    </w:p>
    <w:p w14:paraId="21E87D2E" w14:textId="77777777" w:rsidR="00C333A2" w:rsidRDefault="00C333A2" w:rsidP="00C333A2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6F171E2E" w14:textId="77777777" w:rsidR="0062324C" w:rsidRPr="00536103" w:rsidRDefault="00CE3708" w:rsidP="00536103">
      <w:pPr>
        <w:ind w:left="720"/>
        <w:jc w:val="center"/>
        <w:rPr>
          <w:rFonts w:ascii="Arial" w:hAnsi="Arial"/>
          <w:lang w:val="fr-C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gel</m:t>
              </m:r>
            </m:sub>
          </m:sSub>
          <m:r>
            <w:rPr>
              <w:rFonts w:ascii="Cambria Math" w:hAnsi="Cambria Math"/>
              <w:lang w:val="fr-CA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-4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-3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-2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-1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0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</m:e>
          </m:d>
        </m:oMath>
      </m:oMathPara>
    </w:p>
    <w:p w14:paraId="64EDCE0F" w14:textId="77777777" w:rsidR="0062324C" w:rsidRPr="00536103" w:rsidRDefault="0062324C" w:rsidP="00536103">
      <w:pPr>
        <w:ind w:left="720"/>
        <w:jc w:val="center"/>
        <w:rPr>
          <w:rFonts w:ascii="Arial" w:hAnsi="Arial"/>
          <w:lang w:val="fr-CA"/>
        </w:rPr>
      </w:pPr>
      <m:oMathPara>
        <m:oMath>
          <m:r>
            <w:rPr>
              <w:rFonts w:ascii="Cambria Math" w:hAnsi="Cambria Math"/>
            </w:rPr>
            <m:t>j=213, …, 365</m:t>
          </m:r>
        </m:oMath>
      </m:oMathPara>
    </w:p>
    <w:p w14:paraId="1206FF53" w14:textId="77777777" w:rsidR="0062324C" w:rsidRPr="005E236A" w:rsidRDefault="0062324C" w:rsidP="00FC401C">
      <w:pPr>
        <w:ind w:left="720"/>
        <w:rPr>
          <w:rFonts w:ascii="Arial" w:hAnsi="Arial"/>
          <w:b/>
        </w:rPr>
      </w:pPr>
    </w:p>
    <w:p w14:paraId="317DDFE1" w14:textId="77777777" w:rsidR="00FC401C" w:rsidRDefault="00F34146" w:rsidP="00DD18A3">
      <w:pPr>
        <w:pStyle w:val="Paragraphedeliste"/>
      </w:pPr>
      <w:r>
        <w:t>L</w:t>
      </w:r>
      <w:r w:rsidR="00367D37" w:rsidRPr="00C33877">
        <w:t>ongueur de la saison sans gel</w:t>
      </w:r>
    </w:p>
    <w:p w14:paraId="45029494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lastRenderedPageBreak/>
        <w:t>Définition</w:t>
      </w:r>
      <w:r>
        <w:rPr>
          <w:rFonts w:ascii="Arial" w:hAnsi="Arial"/>
          <w:b/>
        </w:rPr>
        <w:t> :</w:t>
      </w:r>
      <w:r w:rsidR="00AC6693">
        <w:rPr>
          <w:rFonts w:ascii="Arial" w:hAnsi="Arial"/>
          <w:b/>
        </w:rPr>
        <w:t xml:space="preserve"> </w:t>
      </w:r>
      <w:r w:rsidR="00AC6693" w:rsidRPr="00AC6693">
        <w:rPr>
          <w:rFonts w:ascii="Arial" w:hAnsi="Arial"/>
        </w:rPr>
        <w:t xml:space="preserve">Le nombre de jours entre le dernier gel printanier et le premier gel automnal selon un seuil de température gélive </w:t>
      </w:r>
      <w:r w:rsidR="00AC6693" w:rsidRPr="00AC6693">
        <w:rPr>
          <w:rFonts w:ascii="Arial" w:hAnsi="Arial"/>
          <w:i/>
        </w:rPr>
        <w:t>T</w:t>
      </w:r>
      <w:r w:rsidR="00AC6693" w:rsidRPr="00AC6693">
        <w:rPr>
          <w:rFonts w:ascii="Arial" w:hAnsi="Arial"/>
          <w:i/>
          <w:vertAlign w:val="subscript"/>
        </w:rPr>
        <w:t>gel</w:t>
      </w:r>
      <w:r w:rsidR="00AC6693" w:rsidRPr="00AC6693">
        <w:rPr>
          <w:rFonts w:ascii="Arial" w:hAnsi="Arial"/>
        </w:rPr>
        <w:t>.</w:t>
      </w:r>
    </w:p>
    <w:p w14:paraId="0F0AC371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AC6693">
        <w:rPr>
          <w:rFonts w:ascii="Arial" w:hAnsi="Arial"/>
          <w:b/>
        </w:rPr>
        <w:t xml:space="preserve"> </w:t>
      </w:r>
      <w:r w:rsidR="00AC6693" w:rsidRPr="00AC6693">
        <w:rPr>
          <w:rFonts w:ascii="Arial" w:hAnsi="Arial"/>
        </w:rPr>
        <w:t>Jours</w:t>
      </w:r>
    </w:p>
    <w:p w14:paraId="2AF87914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1949C27E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3DB72787" w14:textId="77777777" w:rsidR="00FC401C" w:rsidRDefault="009308E4" w:rsidP="00FC401C">
      <w:pPr>
        <w:ind w:left="720"/>
        <w:rPr>
          <w:rFonts w:ascii="Arial" w:hAnsi="Arial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LSSG</m:t>
              </m:r>
            </m:e>
            <m:sub>
              <m:r>
                <w:rPr>
                  <w:rFonts w:ascii="Cambria Math" w:hAnsi="Cambria Math"/>
                </w:rPr>
                <m:t>Tgel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PGA</m:t>
              </m:r>
            </m:e>
            <m:sub>
              <m:r>
                <w:rPr>
                  <w:rFonts w:ascii="Cambria Math" w:hAnsi="Cambria Math"/>
                </w:rPr>
                <m:t>Tgel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DGP</m:t>
              </m:r>
            </m:e>
            <m:sub>
              <m:r>
                <w:rPr>
                  <w:rFonts w:ascii="Cambria Math" w:hAnsi="Cambria Math"/>
                </w:rPr>
                <m:t>Tgel</m:t>
              </m:r>
            </m:sub>
          </m:sSub>
        </m:oMath>
      </m:oMathPara>
    </w:p>
    <w:p w14:paraId="36743205" w14:textId="77777777" w:rsidR="00536103" w:rsidRDefault="00536103" w:rsidP="00FC401C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22AFCAB3" w14:textId="77777777" w:rsidR="0062324C" w:rsidRPr="005E236A" w:rsidRDefault="00CE3708" w:rsidP="00536103">
      <w:pPr>
        <w:ind w:left="720"/>
        <w:jc w:val="center"/>
        <w:rPr>
          <w:rFonts w:ascii="Arial" w:hAnsi="Arial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gel</m:t>
              </m:r>
            </m:sub>
          </m:sSub>
          <m:r>
            <w:rPr>
              <w:rFonts w:ascii="Cambria Math" w:hAnsi="Cambria Math"/>
              <w:lang w:val="fr-CA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-4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-3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-2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-1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  <m:r>
                <w:rPr>
                  <w:rFonts w:ascii="Cambria Math" w:hAnsi="Cambria Math"/>
                  <w:lang w:val="fr-CA"/>
                </w:rPr>
                <m:t>, 0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</m:e>
          </m:d>
        </m:oMath>
      </m:oMathPara>
    </w:p>
    <w:p w14:paraId="4D00098C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157B1581" w14:textId="77777777" w:rsidR="00FC401C" w:rsidRPr="001B34D9" w:rsidRDefault="00660940" w:rsidP="00DD18A3">
      <w:pPr>
        <w:pStyle w:val="Paragraphedeliste"/>
      </w:pPr>
      <w:r w:rsidRPr="001B34D9">
        <w:t>Fréquence des températures supérieures à 30°C</w:t>
      </w:r>
    </w:p>
    <w:p w14:paraId="2DF4C0F1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219AB78B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EA584C" w:rsidRPr="00EA584C">
        <w:rPr>
          <w:rFonts w:ascii="Arial" w:hAnsi="Arial"/>
          <w:sz w:val="20"/>
          <w:szCs w:val="20"/>
        </w:rPr>
        <w:t xml:space="preserve"> </w:t>
      </w:r>
      <w:r w:rsidR="00EA584C" w:rsidRPr="003B33D9">
        <w:rPr>
          <w:rFonts w:ascii="Arial" w:hAnsi="Arial"/>
        </w:rPr>
        <w:t xml:space="preserve">Nombre de jours dans une année </w:t>
      </w:r>
      <w:r w:rsidR="00D57FDA">
        <w:rPr>
          <w:rFonts w:ascii="Arial" w:hAnsi="Arial"/>
        </w:rPr>
        <w:t xml:space="preserve">(occurrences annuelles) </w:t>
      </w:r>
      <w:r w:rsidR="00EA584C" w:rsidRPr="003B33D9">
        <w:rPr>
          <w:rFonts w:ascii="Arial" w:hAnsi="Arial"/>
        </w:rPr>
        <w:t>où la température maximale quotidienne est supérieure à 30</w:t>
      </w:r>
      <w:r w:rsidR="00EA584C" w:rsidRPr="003B33D9">
        <w:rPr>
          <w:rFonts w:ascii="Arial" w:hAnsi="Arial"/>
          <w:vertAlign w:val="superscript"/>
        </w:rPr>
        <w:t>o</w:t>
      </w:r>
      <w:r w:rsidR="00EA584C" w:rsidRPr="003B33D9">
        <w:rPr>
          <w:rFonts w:ascii="Arial" w:hAnsi="Arial"/>
        </w:rPr>
        <w:t>C</w:t>
      </w:r>
      <w:r w:rsidR="003B33D9" w:rsidRPr="003B33D9">
        <w:rPr>
          <w:rFonts w:ascii="Arial" w:hAnsi="Arial"/>
        </w:rPr>
        <w:t>.</w:t>
      </w:r>
    </w:p>
    <w:p w14:paraId="478008BE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15DC322C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3B33D9" w:rsidRPr="003B33D9">
        <w:rPr>
          <w:rFonts w:ascii="Arial" w:hAnsi="Arial"/>
        </w:rPr>
        <w:t xml:space="preserve"> jours</w:t>
      </w:r>
    </w:p>
    <w:p w14:paraId="3B7D90F6" w14:textId="77777777" w:rsidR="003E7CD3" w:rsidRDefault="003E7CD3" w:rsidP="00F23D56">
      <w:pPr>
        <w:ind w:left="720"/>
        <w:rPr>
          <w:rFonts w:ascii="Arial" w:hAnsi="Arial"/>
          <w:b/>
        </w:rPr>
      </w:pPr>
    </w:p>
    <w:p w14:paraId="5B2EF213" w14:textId="77777777" w:rsidR="009308E4" w:rsidRPr="009308E4" w:rsidRDefault="00FC401C" w:rsidP="00F23D56">
      <w:pPr>
        <w:ind w:left="720"/>
        <w:rPr>
          <w:rFonts w:ascii="Arial" w:hAnsi="Arial"/>
          <w:vertAlign w:val="subscript"/>
        </w:rPr>
      </w:pPr>
      <w:r>
        <w:rPr>
          <w:rFonts w:ascii="Arial" w:hAnsi="Arial"/>
          <w:b/>
        </w:rPr>
        <w:t>Formule :</w:t>
      </w:r>
      <w:r w:rsidR="00F23D56">
        <w:rPr>
          <w:rFonts w:ascii="Arial" w:hAnsi="Arial"/>
          <w:vertAlign w:val="subscript"/>
        </w:rPr>
        <w:t xml:space="preserve"> </w:t>
      </w:r>
    </w:p>
    <w:p w14:paraId="3309B266" w14:textId="77777777" w:rsidR="008866A6" w:rsidRPr="008866A6" w:rsidRDefault="00CE3708" w:rsidP="00131BE3">
      <w:pPr>
        <w:ind w:left="72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</w:rPr>
                <m:t>OCA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TSUP30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365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TSUP30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160DB153" w14:textId="77777777" w:rsidR="00536103" w:rsidRDefault="00536103" w:rsidP="00536103">
      <w:pPr>
        <w:jc w:val="both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26586E75" w14:textId="77777777" w:rsidR="008866A6" w:rsidRPr="008866A6" w:rsidRDefault="00CE3708" w:rsidP="00536103">
      <w:pPr>
        <w:ind w:left="1416" w:firstLine="708"/>
        <w:jc w:val="both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lang w:val="fr-C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fr-CA"/>
                </w:rPr>
                <m:t>TSUP30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fr-CA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fr-C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fr-CA"/>
                    </w:rPr>
                    <m:t xml:space="preserve">1 si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C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CA"/>
                        </w:rPr>
                        <m:t>Tmax</m:t>
                      </m:r>
                    </m:e>
                    <m:sub>
                      <m:r>
                        <w:rPr>
                          <w:rFonts w:ascii="Cambria Math" w:hAnsi="Cambria Math"/>
                          <w:lang w:val="fr-C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lang w:val="fr-CA"/>
                    </w:rPr>
                    <m:t>&gt;30</m:t>
                  </m:r>
                  <m:r>
                    <w:rPr>
                      <w:rFonts w:ascii="Lucida Sans Unicode" w:hAnsi="Lucida Sans Unicode" w:cs="Lucida Sans Unicode"/>
                      <w:lang w:val="fr-CA"/>
                    </w:rPr>
                    <m:t>℃</m:t>
                  </m:r>
                </m:e>
                <m:e>
                  <m:r>
                    <w:rPr>
                      <w:rFonts w:ascii="Cambria Math" w:hAnsi="Cambria Math"/>
                      <w:lang w:val="fr-CA"/>
                    </w:rPr>
                    <m:t xml:space="preserve">0 si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fr-C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CA"/>
                        </w:rPr>
                        <m:t>Tmax</m:t>
                      </m:r>
                    </m:e>
                    <m:sub>
                      <m:r>
                        <w:rPr>
                          <w:rFonts w:ascii="Cambria Math" w:hAnsi="Cambria Math"/>
                          <w:lang w:val="fr-C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lang w:val="fr-CA"/>
                    </w:rPr>
                    <m:t xml:space="preserve"> ≤30</m:t>
                  </m:r>
                  <m:r>
                    <w:rPr>
                      <w:rFonts w:ascii="Lucida Sans Unicode" w:hAnsi="Lucida Sans Unicode" w:cs="Lucida Sans Unicode"/>
                      <w:lang w:val="fr-CA"/>
                    </w:rPr>
                    <m:t>℃</m:t>
                  </m:r>
                </m:e>
              </m:eqArr>
            </m:e>
          </m:d>
        </m:oMath>
      </m:oMathPara>
    </w:p>
    <w:p w14:paraId="299245EA" w14:textId="77777777" w:rsidR="008866A6" w:rsidRDefault="008866A6" w:rsidP="008866A6">
      <w:pPr>
        <w:ind w:left="720"/>
        <w:rPr>
          <w:rFonts w:ascii="Arial" w:hAnsi="Arial"/>
        </w:rPr>
      </w:pPr>
    </w:p>
    <w:p w14:paraId="6B90D974" w14:textId="77777777" w:rsidR="00F34146" w:rsidRDefault="00F34146" w:rsidP="008866A6">
      <w:pPr>
        <w:ind w:left="720"/>
        <w:rPr>
          <w:rFonts w:ascii="Arial" w:hAnsi="Arial"/>
        </w:rPr>
      </w:pPr>
    </w:p>
    <w:p w14:paraId="2EF320DE" w14:textId="77777777" w:rsidR="00F34146" w:rsidRDefault="00F34146" w:rsidP="008866A6">
      <w:pPr>
        <w:ind w:left="720"/>
        <w:rPr>
          <w:rFonts w:ascii="Arial" w:hAnsi="Arial"/>
        </w:rPr>
      </w:pPr>
    </w:p>
    <w:p w14:paraId="4040A383" w14:textId="77777777" w:rsidR="00F34146" w:rsidRDefault="00F34146" w:rsidP="008866A6">
      <w:pPr>
        <w:ind w:left="720"/>
        <w:rPr>
          <w:rFonts w:ascii="Arial" w:hAnsi="Arial"/>
        </w:rPr>
      </w:pPr>
    </w:p>
    <w:p w14:paraId="0ACDC1A5" w14:textId="77777777" w:rsidR="00F34146" w:rsidRDefault="00F34146" w:rsidP="008866A6">
      <w:pPr>
        <w:ind w:left="720"/>
        <w:rPr>
          <w:rFonts w:ascii="Arial" w:hAnsi="Arial"/>
        </w:rPr>
      </w:pPr>
    </w:p>
    <w:p w14:paraId="128A7D62" w14:textId="77777777" w:rsidR="00FC401C" w:rsidRPr="00B73736" w:rsidRDefault="00387F51" w:rsidP="00DD18A3">
      <w:pPr>
        <w:pStyle w:val="Paragraphedeliste"/>
      </w:pPr>
      <w:r w:rsidRPr="00B73736">
        <w:t>Température minimale annuelle</w:t>
      </w:r>
    </w:p>
    <w:p w14:paraId="65F8D30B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15C540EA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51066B" w:rsidRPr="0051066B">
        <w:rPr>
          <w:rFonts w:ascii="Arial" w:hAnsi="Arial"/>
          <w:sz w:val="20"/>
          <w:szCs w:val="20"/>
        </w:rPr>
        <w:t xml:space="preserve"> </w:t>
      </w:r>
      <w:r w:rsidR="0051066B" w:rsidRPr="00A87379">
        <w:rPr>
          <w:rFonts w:ascii="Arial" w:hAnsi="Arial"/>
        </w:rPr>
        <w:t>La plus froide des températures minimales quotidiennes d’une année.</w:t>
      </w:r>
    </w:p>
    <w:p w14:paraId="4B580469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0AADFADA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A87379">
        <w:rPr>
          <w:rFonts w:ascii="Arial" w:hAnsi="Arial"/>
          <w:b/>
        </w:rPr>
        <w:t xml:space="preserve"> </w:t>
      </w:r>
      <w:r w:rsidR="00A87379" w:rsidRPr="00A87379">
        <w:rPr>
          <w:rFonts w:ascii="Arial" w:hAnsi="Arial"/>
          <w:vertAlign w:val="superscript"/>
        </w:rPr>
        <w:t>o</w:t>
      </w:r>
      <w:r w:rsidR="00A87379" w:rsidRPr="00A87379">
        <w:rPr>
          <w:rFonts w:ascii="Arial" w:hAnsi="Arial"/>
        </w:rPr>
        <w:t>C</w:t>
      </w:r>
    </w:p>
    <w:p w14:paraId="4F7D3458" w14:textId="77777777" w:rsidR="003E7CD3" w:rsidRDefault="003E7CD3" w:rsidP="00FC401C">
      <w:pPr>
        <w:ind w:left="720"/>
        <w:rPr>
          <w:rFonts w:ascii="Arial" w:hAnsi="Arial"/>
          <w:b/>
        </w:rPr>
      </w:pPr>
    </w:p>
    <w:p w14:paraId="114DE1D3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  <w:r w:rsidR="00322B66">
        <w:rPr>
          <w:rFonts w:ascii="Arial" w:hAnsi="Arial"/>
          <w:b/>
        </w:rPr>
        <w:t xml:space="preserve"> </w:t>
      </w:r>
    </w:p>
    <w:p w14:paraId="73DD048F" w14:textId="77777777" w:rsidR="008E7357" w:rsidRPr="00322B66" w:rsidRDefault="00FC401C" w:rsidP="0076785E">
      <w:pPr>
        <w:ind w:left="720"/>
        <w:jc w:val="center"/>
        <w:rPr>
          <w:rFonts w:ascii="Arial" w:hAnsi="Arial"/>
        </w:rPr>
      </w:pPr>
      <m:oMath>
        <m:r>
          <m:rPr>
            <m:nor/>
          </m:rPr>
          <w:rPr>
            <w:rFonts w:ascii="Cambria Math" w:hAnsi="Cambria Math"/>
          </w:rPr>
          <m:t xml:space="preserve">TMA </m:t>
        </m:r>
        <m:r>
          <m:rPr>
            <m:nor/>
          </m:rPr>
          <w:rPr>
            <w:rFonts w:ascii="Arial" w:hAnsi="Arial"/>
          </w:rPr>
          <m:t>=</m:t>
        </m:r>
        <m:r>
          <m:rPr>
            <m:nor/>
          </m:rPr>
          <w:rPr>
            <w:rFonts w:ascii="Cambria Math" w:hAnsi="Arial"/>
          </w:rPr>
          <m:t xml:space="preserve"> min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Arial"/>
                  </w:rPr>
                  <m:t>Tmin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m:rPr>
            <m:nor/>
          </m:rPr>
          <w:rPr>
            <w:rFonts w:ascii="Cambria Math" w:hAnsi="Arial"/>
          </w:rPr>
          <m:t xml:space="preserve"> </m:t>
        </m:r>
      </m:oMath>
      <w:r w:rsidR="008E7357">
        <w:rPr>
          <w:rFonts w:ascii="Arial" w:hAnsi="Arial"/>
          <w:b/>
        </w:rPr>
        <w:tab/>
      </w:r>
      <w:r w:rsidR="008E7357">
        <w:rPr>
          <w:rFonts w:ascii="Arial" w:hAnsi="Arial"/>
          <w:b/>
        </w:rPr>
        <w:tab/>
      </w:r>
      <m:oMath>
        <m:r>
          <m:rPr>
            <m:nor/>
          </m:rPr>
          <w:rPr>
            <w:rFonts w:ascii="Cambria Math" w:hAnsi="Arial"/>
          </w:rPr>
          <m:t>j=1,</m:t>
        </m:r>
        <m:r>
          <m:rPr>
            <m:nor/>
          </m:rPr>
          <w:rPr>
            <w:rFonts w:ascii="Cambria Math" w:hAnsi="Arial"/>
          </w:rPr>
          <m:t>…</m:t>
        </m:r>
        <m:r>
          <m:rPr>
            <m:nor/>
          </m:rPr>
          <w:rPr>
            <w:rFonts w:ascii="Cambria Math" w:hAnsi="Arial"/>
          </w:rPr>
          <m:t>,365</m:t>
        </m:r>
      </m:oMath>
    </w:p>
    <w:p w14:paraId="0104E8E6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34677847" w14:textId="77777777" w:rsidR="00FC401C" w:rsidRPr="00DD18A3" w:rsidRDefault="00FC5222" w:rsidP="00DD18A3">
      <w:pPr>
        <w:pStyle w:val="Paragraphedeliste"/>
      </w:pPr>
      <w:r w:rsidRPr="00DD18A3">
        <w:t>Date de début de la saison de croissance</w:t>
      </w:r>
    </w:p>
    <w:p w14:paraId="007E0288" w14:textId="77777777" w:rsidR="001E690F" w:rsidRDefault="001E690F" w:rsidP="00FC401C">
      <w:pPr>
        <w:ind w:left="720"/>
        <w:rPr>
          <w:rFonts w:ascii="Arial" w:hAnsi="Arial"/>
          <w:b/>
        </w:rPr>
      </w:pPr>
    </w:p>
    <w:p w14:paraId="7D33C600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AC6693">
        <w:rPr>
          <w:rFonts w:ascii="Arial" w:hAnsi="Arial"/>
          <w:b/>
        </w:rPr>
        <w:t xml:space="preserve"> </w:t>
      </w:r>
      <w:r w:rsidR="00AC6693" w:rsidRPr="00B13BDA">
        <w:rPr>
          <w:rFonts w:ascii="Arial" w:hAnsi="Arial"/>
        </w:rPr>
        <w:t>Le début de la saison de croissance (</w:t>
      </w:r>
      <w:r w:rsidR="00AC6693" w:rsidRPr="00F23715">
        <w:rPr>
          <w:rFonts w:ascii="Arial" w:hAnsi="Arial"/>
          <w:i/>
        </w:rPr>
        <w:t>DSC</w:t>
      </w:r>
      <w:r w:rsidR="00AC6693" w:rsidRPr="00B13BDA">
        <w:rPr>
          <w:rFonts w:ascii="Arial" w:hAnsi="Arial"/>
        </w:rPr>
        <w:t xml:space="preserve">) </w:t>
      </w:r>
      <w:r w:rsidR="00555FF2">
        <w:rPr>
          <w:rFonts w:ascii="Arial" w:hAnsi="Arial"/>
        </w:rPr>
        <w:t xml:space="preserve">suivant un hiver </w:t>
      </w:r>
      <w:r w:rsidR="00AC6693" w:rsidRPr="00B13BDA">
        <w:rPr>
          <w:rFonts w:ascii="Arial" w:hAnsi="Arial"/>
        </w:rPr>
        <w:t xml:space="preserve">correspond au </w:t>
      </w:r>
      <w:r w:rsidR="00256CF8">
        <w:rPr>
          <w:rFonts w:ascii="Arial" w:hAnsi="Arial"/>
        </w:rPr>
        <w:t>5</w:t>
      </w:r>
      <w:r w:rsidR="00F84BB4" w:rsidRPr="00C65313">
        <w:rPr>
          <w:rFonts w:ascii="Arial" w:hAnsi="Arial"/>
          <w:vertAlign w:val="superscript"/>
        </w:rPr>
        <w:t>ième</w:t>
      </w:r>
      <w:r w:rsidR="00256CF8">
        <w:rPr>
          <w:rFonts w:ascii="Arial" w:hAnsi="Arial"/>
        </w:rPr>
        <w:t xml:space="preserve"> jour d’une période de 5 jours consécutifs où</w:t>
      </w:r>
      <w:r w:rsidR="00B13BDA" w:rsidRPr="00B13BDA">
        <w:rPr>
          <w:rFonts w:ascii="Arial" w:hAnsi="Arial"/>
        </w:rPr>
        <w:t xml:space="preserve"> la moyenne mobile pondérée des températures moyennes quotidiennes (</w:t>
      </w:r>
      <w:r w:rsidR="00B13BDA" w:rsidRPr="00F23715">
        <w:rPr>
          <w:rFonts w:ascii="Arial" w:hAnsi="Arial"/>
          <w:i/>
        </w:rPr>
        <w:t>TMMP5</w:t>
      </w:r>
      <w:r w:rsidR="00B13BDA" w:rsidRPr="00B13BDA">
        <w:rPr>
          <w:rFonts w:ascii="Arial" w:hAnsi="Arial"/>
        </w:rPr>
        <w:t>) est supérieure à 5.5</w:t>
      </w:r>
      <w:r w:rsidR="00B13BDA" w:rsidRPr="00B13BDA">
        <w:rPr>
          <w:rFonts w:ascii="Arial" w:hAnsi="Arial"/>
          <w:vertAlign w:val="superscript"/>
        </w:rPr>
        <w:t>o</w:t>
      </w:r>
      <w:r w:rsidR="00B13BDA" w:rsidRPr="00B13BDA">
        <w:rPr>
          <w:rFonts w:ascii="Arial" w:hAnsi="Arial"/>
        </w:rPr>
        <w:t>C.</w:t>
      </w:r>
    </w:p>
    <w:p w14:paraId="463FE51A" w14:textId="77777777" w:rsidR="001E690F" w:rsidRDefault="001E690F" w:rsidP="00FC401C">
      <w:pPr>
        <w:ind w:left="720"/>
        <w:rPr>
          <w:rFonts w:ascii="Arial" w:hAnsi="Arial"/>
          <w:b/>
        </w:rPr>
      </w:pPr>
    </w:p>
    <w:p w14:paraId="1C44DDDB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lastRenderedPageBreak/>
        <w:t>Unités</w:t>
      </w:r>
      <w:r>
        <w:rPr>
          <w:rFonts w:ascii="Arial" w:hAnsi="Arial"/>
          <w:b/>
        </w:rPr>
        <w:t> :</w:t>
      </w:r>
      <w:r w:rsidR="006D1302">
        <w:rPr>
          <w:rFonts w:ascii="Arial" w:hAnsi="Arial"/>
          <w:b/>
        </w:rPr>
        <w:t xml:space="preserve"> </w:t>
      </w:r>
      <w:r w:rsidR="006D1302" w:rsidRPr="006D1302">
        <w:rPr>
          <w:rFonts w:ascii="Arial" w:hAnsi="Arial"/>
        </w:rPr>
        <w:t>Date</w:t>
      </w:r>
    </w:p>
    <w:p w14:paraId="18FFD202" w14:textId="77777777" w:rsidR="001E690F" w:rsidRDefault="001E690F" w:rsidP="0062324C">
      <w:pPr>
        <w:ind w:left="720"/>
        <w:rPr>
          <w:rFonts w:ascii="Arial" w:hAnsi="Arial"/>
          <w:b/>
        </w:rPr>
      </w:pPr>
    </w:p>
    <w:p w14:paraId="29285A17" w14:textId="77777777" w:rsidR="009308E4" w:rsidRPr="009308E4" w:rsidRDefault="00FC401C" w:rsidP="0062324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0C14E326" w14:textId="77777777" w:rsidR="00FC401C" w:rsidRPr="00F34146" w:rsidRDefault="00FC401C" w:rsidP="0076785E">
      <w:pPr>
        <w:ind w:left="72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DSC=min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TMMP5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&gt;5.5</m:t>
              </m:r>
              <m:r>
                <w:rPr>
                  <w:rFonts w:ascii="Lucida Sans Unicode" w:hAnsi="Lucida Sans Unicode" w:cs="Lucida Sans Unicode"/>
                </w:rPr>
                <m:t>℃</m:t>
              </m:r>
            </m:e>
          </m:d>
        </m:oMath>
      </m:oMathPara>
    </w:p>
    <w:p w14:paraId="185AE486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71FDB999" w14:textId="60CE9BCC" w:rsidR="0062324C" w:rsidRPr="00F34146" w:rsidRDefault="0062324C" w:rsidP="0076785E">
      <w:pPr>
        <w:ind w:left="720"/>
        <w:jc w:val="center"/>
        <w:rPr>
          <w:rFonts w:ascii="Arial" w:hAnsi="Arial"/>
        </w:rPr>
      </w:pPr>
      <w:r w:rsidRPr="00F341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TMMP5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j-2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4Tmoy</m:t>
                </m:r>
              </m:e>
              <m:sub>
                <m:r>
                  <w:rPr>
                    <w:rFonts w:ascii="Cambria Math" w:hAnsi="Cambria Math"/>
                  </w:rPr>
                  <m:t>j-1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6Tmoy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4Tmoy</m:t>
                </m:r>
              </m:e>
              <m:sub>
                <m:r>
                  <w:rPr>
                    <w:rFonts w:ascii="Cambria Math" w:hAnsi="Cambria Math"/>
                  </w:rPr>
                  <m:t>j+1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j+2</m:t>
                </m:r>
              </m:sub>
            </m:sSub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DC62961" w14:textId="77777777" w:rsidR="00F34146" w:rsidRDefault="00F34146" w:rsidP="0062324C">
      <w:pPr>
        <w:ind w:left="720"/>
        <w:rPr>
          <w:b/>
        </w:rPr>
      </w:pPr>
    </w:p>
    <w:p w14:paraId="262E3F63" w14:textId="77777777" w:rsidR="009D1B4C" w:rsidRDefault="003B19DF" w:rsidP="00A30C86">
      <w:pPr>
        <w:ind w:left="720"/>
        <w:jc w:val="center"/>
        <w:rPr>
          <w:b/>
        </w:rPr>
      </w:pPr>
      <w:r>
        <w:rPr>
          <w:b/>
        </w:rPr>
        <w:t>j</w:t>
      </w:r>
      <w:r w:rsidR="009D1B4C">
        <w:rPr>
          <w:b/>
        </w:rPr>
        <w:t>= 1,…</w:t>
      </w:r>
      <w:r w:rsidR="00A30C86">
        <w:rPr>
          <w:b/>
        </w:rPr>
        <w:t>,3</w:t>
      </w:r>
      <w:r w:rsidR="009D1B4C">
        <w:rPr>
          <w:b/>
        </w:rPr>
        <w:t>65</w:t>
      </w:r>
    </w:p>
    <w:p w14:paraId="574287F0" w14:textId="77777777" w:rsidR="00A30C86" w:rsidRDefault="00A30C86" w:rsidP="0062324C">
      <w:pPr>
        <w:ind w:left="720"/>
        <w:rPr>
          <w:b/>
        </w:rPr>
      </w:pPr>
    </w:p>
    <w:p w14:paraId="2E65ED43" w14:textId="77777777" w:rsidR="00FC401C" w:rsidRPr="00DD18A3" w:rsidRDefault="00C33C11" w:rsidP="00DD18A3">
      <w:pPr>
        <w:pStyle w:val="Paragraphedeliste"/>
      </w:pPr>
      <w:r w:rsidRPr="00DD18A3">
        <w:t>Date de fin de la saison de croissance</w:t>
      </w:r>
    </w:p>
    <w:p w14:paraId="174BEC79" w14:textId="77777777" w:rsidR="001E690F" w:rsidRDefault="001E690F" w:rsidP="00FC401C">
      <w:pPr>
        <w:ind w:left="720"/>
        <w:rPr>
          <w:rFonts w:ascii="Arial" w:hAnsi="Arial"/>
          <w:b/>
        </w:rPr>
      </w:pPr>
    </w:p>
    <w:p w14:paraId="56BB9C39" w14:textId="74706D9A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A4351B">
        <w:rPr>
          <w:rFonts w:ascii="Arial" w:hAnsi="Arial"/>
          <w:b/>
        </w:rPr>
        <w:t xml:space="preserve"> </w:t>
      </w:r>
      <w:r w:rsidR="00A4351B" w:rsidRPr="00B13BDA">
        <w:rPr>
          <w:rFonts w:ascii="Arial" w:hAnsi="Arial"/>
        </w:rPr>
        <w:t>L</w:t>
      </w:r>
      <w:r w:rsidR="00A4351B">
        <w:rPr>
          <w:rFonts w:ascii="Arial" w:hAnsi="Arial"/>
        </w:rPr>
        <w:t>a</w:t>
      </w:r>
      <w:r w:rsidR="00A4351B" w:rsidRPr="00B13BDA">
        <w:rPr>
          <w:rFonts w:ascii="Arial" w:hAnsi="Arial"/>
        </w:rPr>
        <w:t xml:space="preserve"> </w:t>
      </w:r>
      <w:r w:rsidR="00A4351B">
        <w:rPr>
          <w:rFonts w:ascii="Arial" w:hAnsi="Arial"/>
        </w:rPr>
        <w:t>fin</w:t>
      </w:r>
      <w:r w:rsidR="00A4351B" w:rsidRPr="00B13BDA">
        <w:rPr>
          <w:rFonts w:ascii="Arial" w:hAnsi="Arial"/>
        </w:rPr>
        <w:t xml:space="preserve"> de la saison de croissance (</w:t>
      </w:r>
      <w:r w:rsidR="00A4351B" w:rsidRPr="00F23715">
        <w:rPr>
          <w:rFonts w:ascii="Arial" w:hAnsi="Arial"/>
          <w:i/>
        </w:rPr>
        <w:t>DSC</w:t>
      </w:r>
      <w:r w:rsidR="00A4351B" w:rsidRPr="00B13BDA">
        <w:rPr>
          <w:rFonts w:ascii="Arial" w:hAnsi="Arial"/>
        </w:rPr>
        <w:t xml:space="preserve">) correspond </w:t>
      </w:r>
      <w:r w:rsidR="00CE3708">
        <w:rPr>
          <w:rFonts w:ascii="Arial" w:hAnsi="Arial"/>
        </w:rPr>
        <w:t xml:space="preserve">au </w:t>
      </w:r>
      <w:bookmarkStart w:id="0" w:name="_GoBack"/>
      <w:bookmarkEnd w:id="0"/>
      <w:r w:rsidR="00B86C9A">
        <w:rPr>
          <w:rFonts w:ascii="Arial" w:hAnsi="Arial"/>
        </w:rPr>
        <w:t>jour</w:t>
      </w:r>
      <w:r w:rsidR="00A30C86">
        <w:rPr>
          <w:rFonts w:ascii="Arial" w:hAnsi="Arial"/>
        </w:rPr>
        <w:t xml:space="preserve"> où</w:t>
      </w:r>
      <w:r w:rsidR="00A4351B" w:rsidRPr="00B13BDA">
        <w:rPr>
          <w:rFonts w:ascii="Arial" w:hAnsi="Arial"/>
        </w:rPr>
        <w:t xml:space="preserve"> la moyenne mobile pondérée des températures moyennes quotidiennes (</w:t>
      </w:r>
      <w:r w:rsidR="00A4351B" w:rsidRPr="00F23715">
        <w:rPr>
          <w:rFonts w:ascii="Arial" w:hAnsi="Arial"/>
          <w:i/>
        </w:rPr>
        <w:t>TMMP5</w:t>
      </w:r>
      <w:r w:rsidR="00A4351B" w:rsidRPr="00B13BDA">
        <w:rPr>
          <w:rFonts w:ascii="Arial" w:hAnsi="Arial"/>
        </w:rPr>
        <w:t xml:space="preserve">) </w:t>
      </w:r>
      <w:r w:rsidR="00B86C9A">
        <w:rPr>
          <w:rFonts w:ascii="Arial" w:hAnsi="Arial"/>
        </w:rPr>
        <w:t xml:space="preserve">tombe </w:t>
      </w:r>
      <w:r w:rsidR="008F5F44">
        <w:rPr>
          <w:rFonts w:ascii="Arial" w:hAnsi="Arial"/>
        </w:rPr>
        <w:t xml:space="preserve">définitivement </w:t>
      </w:r>
      <w:r w:rsidR="00B86C9A">
        <w:rPr>
          <w:rFonts w:ascii="Arial" w:hAnsi="Arial"/>
        </w:rPr>
        <w:t>sous</w:t>
      </w:r>
      <w:r w:rsidR="00A4351B" w:rsidRPr="00B13BDA">
        <w:rPr>
          <w:rFonts w:ascii="Arial" w:hAnsi="Arial"/>
        </w:rPr>
        <w:t xml:space="preserve"> 5.5</w:t>
      </w:r>
      <w:r w:rsidR="00A4351B" w:rsidRPr="00B13BDA">
        <w:rPr>
          <w:rFonts w:ascii="Arial" w:hAnsi="Arial"/>
          <w:vertAlign w:val="superscript"/>
        </w:rPr>
        <w:t>o</w:t>
      </w:r>
      <w:r w:rsidR="00A4351B" w:rsidRPr="00B13BDA">
        <w:rPr>
          <w:rFonts w:ascii="Arial" w:hAnsi="Arial"/>
        </w:rPr>
        <w:t>C.</w:t>
      </w:r>
    </w:p>
    <w:p w14:paraId="76650E5F" w14:textId="77777777" w:rsidR="001E690F" w:rsidRDefault="001E690F" w:rsidP="00FC401C">
      <w:pPr>
        <w:ind w:left="720"/>
        <w:rPr>
          <w:rFonts w:ascii="Arial" w:hAnsi="Arial"/>
          <w:b/>
        </w:rPr>
      </w:pPr>
    </w:p>
    <w:p w14:paraId="1DE54049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FC547A">
        <w:rPr>
          <w:rFonts w:ascii="Arial" w:hAnsi="Arial"/>
          <w:b/>
        </w:rPr>
        <w:t xml:space="preserve"> </w:t>
      </w:r>
      <w:r w:rsidR="00FC547A" w:rsidRPr="006D1302">
        <w:rPr>
          <w:rFonts w:ascii="Arial" w:hAnsi="Arial"/>
        </w:rPr>
        <w:t>Date</w:t>
      </w:r>
    </w:p>
    <w:p w14:paraId="7EDFE80A" w14:textId="77777777" w:rsidR="001E690F" w:rsidRDefault="001E690F" w:rsidP="00FC401C">
      <w:pPr>
        <w:ind w:left="720"/>
        <w:rPr>
          <w:rFonts w:ascii="Arial" w:hAnsi="Arial"/>
          <w:b/>
        </w:rPr>
      </w:pPr>
    </w:p>
    <w:p w14:paraId="6ED5B853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180D2930" w14:textId="73214E5D" w:rsidR="00FC401C" w:rsidRDefault="00FC401C" w:rsidP="0076785E">
      <w:pPr>
        <w:ind w:left="72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FSC=max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TMMP5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&gt;5.5</m:t>
              </m:r>
              <m:r>
                <w:rPr>
                  <w:rFonts w:ascii="Lucida Sans Unicode" w:hAnsi="Lucida Sans Unicode" w:cs="Lucida Sans Unicode"/>
                </w:rPr>
                <m:t>℃</m:t>
              </m:r>
            </m:e>
          </m:d>
          <m:r>
            <w:rPr>
              <w:rFonts w:ascii="Cambria Math" w:hAnsi="Cambria Math"/>
            </w:rPr>
            <m:t>+1</m:t>
          </m:r>
        </m:oMath>
      </m:oMathPara>
    </w:p>
    <w:p w14:paraId="4BF1D29B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172958AE" w14:textId="04A41203" w:rsidR="00F34146" w:rsidRDefault="00F34146" w:rsidP="0076785E">
      <w:pPr>
        <w:ind w:left="720"/>
        <w:jc w:val="center"/>
        <w:rPr>
          <w:rFonts w:ascii="Arial" w:hAnsi="Arial"/>
        </w:rPr>
      </w:pPr>
      <w:r w:rsidRPr="00F341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TMMP5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j-2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4Tmoy</m:t>
                </m:r>
              </m:e>
              <m:sub>
                <m:r>
                  <w:rPr>
                    <w:rFonts w:ascii="Cambria Math" w:hAnsi="Cambria Math"/>
                  </w:rPr>
                  <m:t>j-1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6Tmoy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4Tmoy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  <m:r>
                  <w:rPr>
                    <w:rFonts w:ascii="Cambria Math" w:hAnsi="Cambria Math"/>
                  </w:rPr>
                  <m:t>+2</m:t>
                </m:r>
              </m:sub>
            </m:sSub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83BD2EB" w14:textId="77777777" w:rsidR="00A30C86" w:rsidRPr="005E236A" w:rsidRDefault="00A30C86" w:rsidP="0076785E">
      <w:pPr>
        <w:ind w:left="720"/>
        <w:jc w:val="center"/>
        <w:rPr>
          <w:rFonts w:ascii="Arial" w:hAnsi="Arial"/>
          <w:b/>
        </w:rPr>
      </w:pPr>
    </w:p>
    <w:p w14:paraId="1A1754B2" w14:textId="77777777" w:rsidR="003B19DF" w:rsidRDefault="003B19DF" w:rsidP="002B437A">
      <w:pPr>
        <w:ind w:left="720"/>
        <w:jc w:val="center"/>
        <w:rPr>
          <w:b/>
        </w:rPr>
      </w:pPr>
      <w:r>
        <w:rPr>
          <w:b/>
        </w:rPr>
        <w:t>j= 1,…</w:t>
      </w:r>
      <w:r w:rsidR="00A30C86">
        <w:rPr>
          <w:b/>
        </w:rPr>
        <w:t>,</w:t>
      </w:r>
      <w:r>
        <w:rPr>
          <w:b/>
        </w:rPr>
        <w:t>365</w:t>
      </w:r>
    </w:p>
    <w:p w14:paraId="0C18E38B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31DE0BC9" w14:textId="77777777" w:rsidR="00FC401C" w:rsidRPr="00DD18A3" w:rsidRDefault="00931624" w:rsidP="00DD18A3">
      <w:pPr>
        <w:pStyle w:val="Paragraphedeliste"/>
      </w:pPr>
      <w:r w:rsidRPr="00DD18A3">
        <w:t>Longueur de la saison de croissance</w:t>
      </w:r>
    </w:p>
    <w:p w14:paraId="2E76F204" w14:textId="77777777" w:rsidR="00B13C1B" w:rsidRDefault="00B13C1B" w:rsidP="00FC401C">
      <w:pPr>
        <w:ind w:left="720"/>
        <w:rPr>
          <w:rFonts w:ascii="Arial" w:hAnsi="Arial"/>
          <w:b/>
        </w:rPr>
      </w:pPr>
    </w:p>
    <w:p w14:paraId="242F4EAF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131BE3">
        <w:rPr>
          <w:rFonts w:ascii="Arial" w:hAnsi="Arial"/>
          <w:b/>
        </w:rPr>
        <w:t xml:space="preserve"> </w:t>
      </w:r>
      <w:r w:rsidR="00B14A94" w:rsidRPr="002B437A">
        <w:rPr>
          <w:rFonts w:ascii="Arial" w:hAnsi="Arial"/>
        </w:rPr>
        <w:t>Le n</w:t>
      </w:r>
      <w:r w:rsidR="00131BE3" w:rsidRPr="00131BE3">
        <w:rPr>
          <w:rFonts w:ascii="Arial" w:hAnsi="Arial"/>
        </w:rPr>
        <w:t>ombre de jours entre le début et la fin de la saison de croissance.</w:t>
      </w:r>
    </w:p>
    <w:p w14:paraId="45EA5123" w14:textId="77777777" w:rsidR="00B13C1B" w:rsidRDefault="00B13C1B" w:rsidP="00FC401C">
      <w:pPr>
        <w:ind w:left="720"/>
        <w:rPr>
          <w:rFonts w:ascii="Arial" w:hAnsi="Arial"/>
          <w:b/>
        </w:rPr>
      </w:pPr>
    </w:p>
    <w:p w14:paraId="49378315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131BE3">
        <w:rPr>
          <w:rFonts w:ascii="Arial" w:hAnsi="Arial"/>
          <w:b/>
        </w:rPr>
        <w:t xml:space="preserve"> </w:t>
      </w:r>
      <w:r w:rsidR="00131BE3" w:rsidRPr="00131BE3">
        <w:rPr>
          <w:rFonts w:ascii="Arial" w:hAnsi="Arial"/>
        </w:rPr>
        <w:t>Jours</w:t>
      </w:r>
    </w:p>
    <w:p w14:paraId="71AC8E86" w14:textId="77777777" w:rsidR="00B13C1B" w:rsidRDefault="00B13C1B" w:rsidP="00FC401C">
      <w:pPr>
        <w:ind w:left="720"/>
        <w:rPr>
          <w:rFonts w:ascii="Arial" w:hAnsi="Arial"/>
          <w:b/>
        </w:rPr>
      </w:pPr>
    </w:p>
    <w:p w14:paraId="03E498FA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73CD70AE" w14:textId="77777777" w:rsidR="00FC401C" w:rsidRPr="0076785E" w:rsidRDefault="00FC401C" w:rsidP="00745AF5">
      <w:pPr>
        <w:ind w:left="720"/>
        <w:jc w:val="center"/>
        <w:rPr>
          <w:rFonts w:ascii="Arial" w:hAnsi="Arial"/>
          <w:b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LSC=FSC-DSC</m:t>
          </m:r>
        </m:oMath>
      </m:oMathPara>
    </w:p>
    <w:p w14:paraId="2B68B674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6B2C41B3" w14:textId="77777777" w:rsidR="00FC401C" w:rsidRDefault="0024080C" w:rsidP="00DD18A3">
      <w:pPr>
        <w:pStyle w:val="Paragraphedeliste"/>
      </w:pPr>
      <w:r w:rsidRPr="00C877EA">
        <w:t>Cumul des degrés-jours d’avril à octobre</w:t>
      </w:r>
    </w:p>
    <w:p w14:paraId="1BE16DC2" w14:textId="77777777" w:rsidR="008E7DC9" w:rsidRDefault="008E7DC9" w:rsidP="00FC401C">
      <w:pPr>
        <w:ind w:left="720"/>
        <w:rPr>
          <w:rFonts w:ascii="Arial" w:hAnsi="Arial"/>
          <w:b/>
        </w:rPr>
      </w:pPr>
    </w:p>
    <w:p w14:paraId="323C7D86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32050C">
        <w:rPr>
          <w:rFonts w:ascii="Arial" w:hAnsi="Arial"/>
          <w:b/>
        </w:rPr>
        <w:t xml:space="preserve"> </w:t>
      </w:r>
      <w:r w:rsidR="0032050C" w:rsidRPr="0032050C">
        <w:rPr>
          <w:rFonts w:ascii="Arial" w:hAnsi="Arial"/>
        </w:rPr>
        <w:t>Cumul</w:t>
      </w:r>
      <w:r w:rsidR="001E7165">
        <w:rPr>
          <w:rFonts w:ascii="Arial" w:hAnsi="Arial"/>
        </w:rPr>
        <w:t>,</w:t>
      </w:r>
      <w:r w:rsidR="0032050C" w:rsidRPr="0032050C">
        <w:rPr>
          <w:rFonts w:ascii="Arial" w:hAnsi="Arial"/>
        </w:rPr>
        <w:t xml:space="preserve"> entre le 1er  avril </w:t>
      </w:r>
      <w:r w:rsidR="005F170D" w:rsidRPr="0032050C">
        <w:rPr>
          <w:rFonts w:ascii="Arial" w:hAnsi="Arial"/>
        </w:rPr>
        <w:t>(jour julien 91)</w:t>
      </w:r>
      <w:r w:rsidR="005F170D">
        <w:rPr>
          <w:rFonts w:ascii="Arial" w:hAnsi="Arial"/>
        </w:rPr>
        <w:t xml:space="preserve"> </w:t>
      </w:r>
      <w:r w:rsidR="0032050C" w:rsidRPr="0032050C">
        <w:rPr>
          <w:rFonts w:ascii="Arial" w:hAnsi="Arial"/>
        </w:rPr>
        <w:t>et le 31 octobre (jour julien 304)</w:t>
      </w:r>
      <w:r w:rsidR="001E7165">
        <w:rPr>
          <w:rFonts w:ascii="Arial" w:hAnsi="Arial"/>
        </w:rPr>
        <w:t>,</w:t>
      </w:r>
      <w:r w:rsidR="0032050C" w:rsidRPr="0032050C">
        <w:rPr>
          <w:rFonts w:ascii="Arial" w:hAnsi="Arial"/>
        </w:rPr>
        <w:t xml:space="preserve"> de l'excédent de la température moyenne quotidienne par rapport à un seuil de température </w:t>
      </w:r>
      <w:r w:rsidR="0032050C">
        <w:rPr>
          <w:rFonts w:ascii="Arial" w:hAnsi="Arial"/>
        </w:rPr>
        <w:t>T</w:t>
      </w:r>
      <w:r w:rsidR="0032050C" w:rsidRPr="0032050C">
        <w:rPr>
          <w:rFonts w:ascii="Arial" w:hAnsi="Arial"/>
          <w:vertAlign w:val="subscript"/>
        </w:rPr>
        <w:t>base</w:t>
      </w:r>
      <w:r w:rsidR="0032050C" w:rsidRPr="0032050C">
        <w:rPr>
          <w:rFonts w:ascii="Arial" w:hAnsi="Arial"/>
        </w:rPr>
        <w:t>.</w:t>
      </w:r>
      <w:r w:rsidR="0032050C">
        <w:rPr>
          <w:rFonts w:ascii="Arial" w:hAnsi="Arial"/>
          <w:b/>
        </w:rPr>
        <w:t xml:space="preserve"> </w:t>
      </w:r>
    </w:p>
    <w:p w14:paraId="55A8538C" w14:textId="77777777" w:rsidR="008E7DC9" w:rsidRDefault="008E7DC9" w:rsidP="00FC401C">
      <w:pPr>
        <w:ind w:left="720"/>
        <w:rPr>
          <w:rFonts w:ascii="Arial" w:hAnsi="Arial"/>
          <w:b/>
        </w:rPr>
      </w:pPr>
    </w:p>
    <w:p w14:paraId="359A01D8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C75F95">
        <w:rPr>
          <w:rFonts w:ascii="Arial" w:hAnsi="Arial"/>
          <w:b/>
        </w:rPr>
        <w:t xml:space="preserve"> </w:t>
      </w:r>
      <w:r w:rsidR="00C75F95" w:rsidRPr="00C75F95">
        <w:rPr>
          <w:rFonts w:ascii="Arial" w:hAnsi="Arial"/>
        </w:rPr>
        <w:t>Degrés jours</w:t>
      </w:r>
    </w:p>
    <w:p w14:paraId="70458918" w14:textId="77777777" w:rsidR="008E7DC9" w:rsidRDefault="008E7DC9" w:rsidP="0076785E">
      <w:pPr>
        <w:ind w:left="720"/>
        <w:rPr>
          <w:rFonts w:ascii="Arial" w:hAnsi="Arial"/>
          <w:b/>
        </w:rPr>
      </w:pPr>
    </w:p>
    <w:p w14:paraId="36A93E74" w14:textId="77777777" w:rsidR="009308E4" w:rsidRPr="009308E4" w:rsidRDefault="00FC401C" w:rsidP="0076785E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15CDAECD" w14:textId="77777777" w:rsidR="00FC401C" w:rsidRDefault="00FC401C" w:rsidP="0076785E">
      <w:pPr>
        <w:ind w:left="72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DJ=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j=91</m:t>
              </m:r>
            </m:sub>
            <m:sup>
              <m:r>
                <w:rPr>
                  <w:rFonts w:ascii="Cambria Math" w:hAnsi="Cambria Math"/>
                </w:rPr>
                <m:t>304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0EB7ACF7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377345F0" w14:textId="77777777" w:rsidR="00F23D56" w:rsidRDefault="00F23D56" w:rsidP="0076785E">
      <w:pPr>
        <w:ind w:left="720"/>
        <w:jc w:val="center"/>
        <w:rPr>
          <w:rFonts w:ascii="Arial" w:hAnsi="Arial"/>
        </w:rPr>
      </w:pPr>
      <w:r w:rsidRPr="00F341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DJ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=max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Tmoy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base</m:t>
                    </m:r>
                  </m:sub>
                </m:sSub>
              </m:e>
            </m:d>
          </m:e>
        </m:d>
      </m:oMath>
    </w:p>
    <w:p w14:paraId="5C4EE998" w14:textId="77777777" w:rsidR="008E7DC9" w:rsidRPr="00F34146" w:rsidRDefault="008E7DC9" w:rsidP="0076785E">
      <w:pPr>
        <w:ind w:left="720"/>
        <w:jc w:val="center"/>
        <w:rPr>
          <w:rFonts w:ascii="Arial" w:hAnsi="Arial"/>
        </w:rPr>
      </w:pPr>
    </w:p>
    <w:p w14:paraId="5A644B27" w14:textId="77777777" w:rsidR="00F23D56" w:rsidRPr="00F34146" w:rsidRDefault="00CE3708" w:rsidP="0076785E">
      <w:pPr>
        <w:ind w:left="72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base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  <m:r>
                <w:rPr>
                  <w:rFonts w:ascii="Lucida Sans Unicode" w:hAnsi="Lucida Sans Unicode" w:cs="Lucida Sans Unicode"/>
                </w:rPr>
                <m:t>℃</m:t>
              </m:r>
              <m:r>
                <w:rPr>
                  <w:rFonts w:ascii="Cambria Math" w:hAnsi="Cambria Math"/>
                </w:rPr>
                <m:t>, 5</m:t>
              </m:r>
              <m:r>
                <w:rPr>
                  <w:rFonts w:ascii="Lucida Sans Unicode" w:hAnsi="Lucida Sans Unicode" w:cs="Lucida Sans Unicode"/>
                </w:rPr>
                <m:t>℃</m:t>
              </m:r>
              <m:r>
                <w:rPr>
                  <w:rFonts w:ascii="Cambria Math" w:hAnsi="Cambria Math"/>
                </w:rPr>
                <m:t>,10</m:t>
              </m:r>
              <m:r>
                <w:rPr>
                  <w:rFonts w:ascii="Lucida Sans Unicode" w:hAnsi="Lucida Sans Unicode" w:cs="Lucida Sans Unicode"/>
                </w:rPr>
                <m:t>℃</m:t>
              </m:r>
            </m:e>
          </m:d>
        </m:oMath>
      </m:oMathPara>
    </w:p>
    <w:p w14:paraId="54A3F653" w14:textId="77777777" w:rsidR="00FC401C" w:rsidRPr="00F34146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312DC238" w14:textId="77777777" w:rsidR="00FC401C" w:rsidRDefault="009B229E" w:rsidP="00DD18A3">
      <w:pPr>
        <w:pStyle w:val="Paragraphedeliste"/>
      </w:pPr>
      <w:r w:rsidRPr="00C877EA">
        <w:t>Cumuls mensuels des degrés-jours d’avril à octobre</w:t>
      </w:r>
    </w:p>
    <w:p w14:paraId="43809FAE" w14:textId="77777777" w:rsidR="00967AD3" w:rsidRDefault="00967AD3" w:rsidP="00FC401C">
      <w:pPr>
        <w:ind w:left="720"/>
        <w:rPr>
          <w:rFonts w:ascii="Arial" w:hAnsi="Arial"/>
          <w:b/>
        </w:rPr>
      </w:pPr>
    </w:p>
    <w:p w14:paraId="387ABF09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5F170D">
        <w:rPr>
          <w:rFonts w:ascii="Arial" w:hAnsi="Arial"/>
          <w:b/>
        </w:rPr>
        <w:t xml:space="preserve"> </w:t>
      </w:r>
      <w:r w:rsidR="005F170D" w:rsidRPr="0032050C">
        <w:rPr>
          <w:rFonts w:ascii="Arial" w:hAnsi="Arial"/>
        </w:rPr>
        <w:t>Cumul</w:t>
      </w:r>
      <w:r w:rsidR="001E7165">
        <w:rPr>
          <w:rFonts w:ascii="Arial" w:hAnsi="Arial"/>
        </w:rPr>
        <w:t>,</w:t>
      </w:r>
      <w:r w:rsidR="005F170D" w:rsidRPr="0032050C">
        <w:rPr>
          <w:rFonts w:ascii="Arial" w:hAnsi="Arial"/>
        </w:rPr>
        <w:t xml:space="preserve"> entre le </w:t>
      </w:r>
      <w:r w:rsidR="001E7165">
        <w:rPr>
          <w:rFonts w:ascii="Arial" w:hAnsi="Arial"/>
        </w:rPr>
        <w:t>premier jour (</w:t>
      </w:r>
      <w:r w:rsidR="001E7165" w:rsidRPr="001E7165">
        <w:rPr>
          <w:rFonts w:ascii="Arial" w:hAnsi="Arial"/>
          <w:i/>
        </w:rPr>
        <w:t>jp</w:t>
      </w:r>
      <w:r w:rsidR="001E7165">
        <w:rPr>
          <w:rFonts w:ascii="Arial" w:hAnsi="Arial"/>
        </w:rPr>
        <w:t>) et le dernier jour</w:t>
      </w:r>
      <w:r w:rsidR="005F170D" w:rsidRPr="0032050C">
        <w:rPr>
          <w:rFonts w:ascii="Arial" w:hAnsi="Arial"/>
        </w:rPr>
        <w:t xml:space="preserve"> </w:t>
      </w:r>
      <w:r w:rsidR="001E7165">
        <w:rPr>
          <w:rFonts w:ascii="Arial" w:hAnsi="Arial"/>
        </w:rPr>
        <w:t>(</w:t>
      </w:r>
      <w:r w:rsidR="001E7165" w:rsidRPr="001E7165">
        <w:rPr>
          <w:rFonts w:ascii="Arial" w:hAnsi="Arial"/>
          <w:i/>
        </w:rPr>
        <w:t>jd</w:t>
      </w:r>
      <w:r w:rsidR="001E7165">
        <w:rPr>
          <w:rFonts w:ascii="Arial" w:hAnsi="Arial"/>
        </w:rPr>
        <w:t xml:space="preserve">) du mois, </w:t>
      </w:r>
      <w:r w:rsidR="005F170D" w:rsidRPr="0032050C">
        <w:rPr>
          <w:rFonts w:ascii="Arial" w:hAnsi="Arial"/>
        </w:rPr>
        <w:t xml:space="preserve">de l'excédent de la température moyenne quotidienne par rapport à un seuil de température </w:t>
      </w:r>
      <w:r w:rsidR="005F170D">
        <w:rPr>
          <w:rFonts w:ascii="Arial" w:hAnsi="Arial"/>
        </w:rPr>
        <w:t>T</w:t>
      </w:r>
      <w:r w:rsidR="005F170D" w:rsidRPr="0032050C">
        <w:rPr>
          <w:rFonts w:ascii="Arial" w:hAnsi="Arial"/>
          <w:vertAlign w:val="subscript"/>
        </w:rPr>
        <w:t>base</w:t>
      </w:r>
      <w:r w:rsidR="001E7165">
        <w:rPr>
          <w:rFonts w:ascii="Arial" w:hAnsi="Arial"/>
        </w:rPr>
        <w:t xml:space="preserve">, pour chaque mois entre avril et octobre. </w:t>
      </w:r>
    </w:p>
    <w:p w14:paraId="57FF9A87" w14:textId="77777777" w:rsidR="00967AD3" w:rsidRDefault="00967AD3" w:rsidP="00FC401C">
      <w:pPr>
        <w:ind w:left="720"/>
        <w:rPr>
          <w:rFonts w:ascii="Arial" w:hAnsi="Arial"/>
          <w:b/>
        </w:rPr>
      </w:pPr>
    </w:p>
    <w:p w14:paraId="03D81A38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4B438C">
        <w:rPr>
          <w:rFonts w:ascii="Arial" w:hAnsi="Arial"/>
          <w:b/>
        </w:rPr>
        <w:t xml:space="preserve"> </w:t>
      </w:r>
      <w:r w:rsidR="004B438C" w:rsidRPr="004B438C">
        <w:rPr>
          <w:rFonts w:ascii="Arial" w:hAnsi="Arial"/>
        </w:rPr>
        <w:t>Degrés jours</w:t>
      </w:r>
    </w:p>
    <w:p w14:paraId="14727C69" w14:textId="77777777" w:rsidR="00967AD3" w:rsidRDefault="00967AD3" w:rsidP="00FC401C">
      <w:pPr>
        <w:ind w:left="720"/>
        <w:rPr>
          <w:rFonts w:ascii="Arial" w:hAnsi="Arial"/>
          <w:b/>
        </w:rPr>
      </w:pPr>
    </w:p>
    <w:p w14:paraId="071B861D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45F4C254" w14:textId="77777777" w:rsidR="00FC401C" w:rsidRPr="00F34146" w:rsidRDefault="00CE3708" w:rsidP="0076785E">
      <w:pPr>
        <w:ind w:left="72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DJ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j=jp</m:t>
              </m:r>
            </m:sub>
            <m:sup>
              <m:r>
                <w:rPr>
                  <w:rFonts w:ascii="Cambria Math" w:hAnsi="Cambria Math"/>
                </w:rPr>
                <m:t>jd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59CFE868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1813BA18" w14:textId="77777777" w:rsidR="001042F7" w:rsidRDefault="001042F7" w:rsidP="0076785E">
      <w:pPr>
        <w:ind w:left="720"/>
        <w:jc w:val="center"/>
        <w:rPr>
          <w:rFonts w:ascii="Arial" w:hAnsi="Arial"/>
        </w:rPr>
      </w:pPr>
      <w:r w:rsidRPr="00F341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DJ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=max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Tmoy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base</m:t>
                    </m:r>
                  </m:sub>
                </m:sSub>
              </m:e>
            </m:d>
          </m:e>
        </m:d>
      </m:oMath>
    </w:p>
    <w:p w14:paraId="47D6FC2A" w14:textId="77777777" w:rsidR="00967AD3" w:rsidRPr="00F34146" w:rsidRDefault="00967AD3" w:rsidP="0076785E">
      <w:pPr>
        <w:ind w:left="720"/>
        <w:jc w:val="center"/>
        <w:rPr>
          <w:rFonts w:ascii="Arial" w:hAnsi="Arial"/>
        </w:rPr>
      </w:pPr>
    </w:p>
    <w:p w14:paraId="1D94C21C" w14:textId="77777777" w:rsidR="00967AD3" w:rsidRPr="00F34146" w:rsidRDefault="00CE3708" w:rsidP="00967AD3">
      <w:pPr>
        <w:ind w:left="72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base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  <m:r>
                <w:rPr>
                  <w:rFonts w:ascii="Lucida Sans Unicode" w:hAnsi="Lucida Sans Unicode" w:cs="Lucida Sans Unicode"/>
                </w:rPr>
                <m:t>℃</m:t>
              </m:r>
              <m:r>
                <w:rPr>
                  <w:rFonts w:ascii="Cambria Math" w:hAnsi="Cambria Math"/>
                </w:rPr>
                <m:t>, 5</m:t>
              </m:r>
              <m:r>
                <w:rPr>
                  <w:rFonts w:ascii="Lucida Sans Unicode" w:hAnsi="Lucida Sans Unicode" w:cs="Lucida Sans Unicode"/>
                </w:rPr>
                <m:t>℃</m:t>
              </m:r>
              <m:r>
                <w:rPr>
                  <w:rFonts w:ascii="Cambria Math" w:hAnsi="Cambria Math"/>
                </w:rPr>
                <m:t>,10</m:t>
              </m:r>
              <m:r>
                <w:rPr>
                  <w:rFonts w:ascii="Lucida Sans Unicode" w:hAnsi="Lucida Sans Unicode" w:cs="Lucida Sans Unicode"/>
                </w:rPr>
                <m:t>℃</m:t>
              </m:r>
            </m:e>
          </m:d>
        </m:oMath>
      </m:oMathPara>
    </w:p>
    <w:p w14:paraId="6EE76065" w14:textId="77777777" w:rsidR="001042F7" w:rsidRPr="00536103" w:rsidRDefault="001042F7" w:rsidP="0076785E">
      <w:pPr>
        <w:ind w:left="720"/>
        <w:jc w:val="center"/>
        <w:rPr>
          <w:rFonts w:ascii="Cambria Math" w:hAnsi="Cambria Math"/>
        </w:rPr>
      </w:pPr>
      <w:r w:rsidRPr="00536103">
        <w:rPr>
          <w:rFonts w:ascii="Cambria Math" w:hAnsi="Cambria Math"/>
          <w:i/>
        </w:rPr>
        <w:t>jp</w:t>
      </w:r>
      <w:r w:rsidRPr="00536103">
        <w:rPr>
          <w:rFonts w:ascii="Cambria Math" w:hAnsi="Cambria Math"/>
        </w:rPr>
        <w:t xml:space="preserve"> : premier jour </w:t>
      </w:r>
      <w:r w:rsidR="002B437A">
        <w:rPr>
          <w:rFonts w:ascii="Cambria Math" w:hAnsi="Cambria Math"/>
        </w:rPr>
        <w:t xml:space="preserve">julien </w:t>
      </w:r>
      <w:r w:rsidRPr="00536103">
        <w:rPr>
          <w:rFonts w:ascii="Cambria Math" w:hAnsi="Cambria Math"/>
        </w:rPr>
        <w:t xml:space="preserve">du mois </w:t>
      </w:r>
      <w:r w:rsidRPr="00536103">
        <w:rPr>
          <w:rFonts w:ascii="Cambria Math" w:hAnsi="Cambria Math"/>
          <w:i/>
        </w:rPr>
        <w:t>m</w:t>
      </w:r>
    </w:p>
    <w:p w14:paraId="3D69F3AF" w14:textId="77777777" w:rsidR="001042F7" w:rsidRPr="00536103" w:rsidRDefault="001042F7" w:rsidP="0076785E">
      <w:pPr>
        <w:ind w:left="720"/>
        <w:jc w:val="center"/>
        <w:rPr>
          <w:rFonts w:ascii="Cambria Math" w:hAnsi="Cambria Math"/>
        </w:rPr>
      </w:pPr>
      <w:r w:rsidRPr="00536103">
        <w:rPr>
          <w:rFonts w:ascii="Cambria Math" w:hAnsi="Cambria Math"/>
          <w:i/>
        </w:rPr>
        <w:t>jd</w:t>
      </w:r>
      <w:r w:rsidRPr="00536103">
        <w:rPr>
          <w:rFonts w:ascii="Cambria Math" w:hAnsi="Cambria Math"/>
        </w:rPr>
        <w:t xml:space="preserve"> : dernier jour </w:t>
      </w:r>
      <w:r w:rsidR="002B437A">
        <w:rPr>
          <w:rFonts w:ascii="Cambria Math" w:hAnsi="Cambria Math"/>
        </w:rPr>
        <w:t xml:space="preserve">julien </w:t>
      </w:r>
      <w:r w:rsidRPr="00536103">
        <w:rPr>
          <w:rFonts w:ascii="Cambria Math" w:hAnsi="Cambria Math"/>
        </w:rPr>
        <w:t xml:space="preserve">du mois </w:t>
      </w:r>
      <w:r w:rsidRPr="00536103">
        <w:rPr>
          <w:rFonts w:ascii="Cambria Math" w:hAnsi="Cambria Math"/>
          <w:i/>
        </w:rPr>
        <w:t>m</w:t>
      </w:r>
    </w:p>
    <w:p w14:paraId="24B6571E" w14:textId="77777777" w:rsidR="004C0E46" w:rsidRDefault="004C0E46" w:rsidP="004C0E46">
      <w:pPr>
        <w:rPr>
          <w:rFonts w:ascii="Arial" w:hAnsi="Arial"/>
          <w:b/>
        </w:rPr>
      </w:pPr>
    </w:p>
    <w:p w14:paraId="0238EBE0" w14:textId="77777777" w:rsidR="00F34146" w:rsidRDefault="00F34146" w:rsidP="004C0E46">
      <w:pPr>
        <w:rPr>
          <w:rFonts w:ascii="Arial" w:hAnsi="Arial"/>
          <w:b/>
        </w:rPr>
      </w:pPr>
    </w:p>
    <w:p w14:paraId="5CBD98E9" w14:textId="77777777" w:rsidR="00F34146" w:rsidRDefault="00F34146" w:rsidP="004C0E46">
      <w:pPr>
        <w:rPr>
          <w:rFonts w:ascii="Arial" w:hAnsi="Arial"/>
          <w:b/>
        </w:rPr>
      </w:pPr>
    </w:p>
    <w:p w14:paraId="70A006C0" w14:textId="77777777" w:rsidR="00F34146" w:rsidRPr="005E236A" w:rsidRDefault="00F34146" w:rsidP="004C0E46">
      <w:pPr>
        <w:rPr>
          <w:rFonts w:ascii="Arial" w:hAnsi="Arial"/>
          <w:b/>
        </w:rPr>
      </w:pPr>
    </w:p>
    <w:p w14:paraId="462FD801" w14:textId="77777777" w:rsidR="004C0E46" w:rsidRPr="002873C4" w:rsidRDefault="004C0E46" w:rsidP="004C0E46">
      <w:pPr>
        <w:pStyle w:val="Paragraphedeliste"/>
        <w:rPr>
          <w:rFonts w:cs="Arial"/>
          <w:b w:val="0"/>
        </w:rPr>
      </w:pPr>
      <w:r w:rsidRPr="002873C4">
        <w:rPr>
          <w:rFonts w:cs="Arial"/>
        </w:rPr>
        <w:t>Cumul des degrés-jours durant la saison de croissance</w:t>
      </w:r>
    </w:p>
    <w:p w14:paraId="347E79B4" w14:textId="77777777" w:rsidR="004B438C" w:rsidRDefault="004B438C" w:rsidP="004C0E46">
      <w:pPr>
        <w:ind w:left="720"/>
        <w:rPr>
          <w:rFonts w:ascii="Arial" w:hAnsi="Arial"/>
          <w:b/>
        </w:rPr>
      </w:pPr>
    </w:p>
    <w:p w14:paraId="730FB1F9" w14:textId="77777777" w:rsidR="004C0E46" w:rsidRPr="005E236A" w:rsidRDefault="004C0E46" w:rsidP="004C0E46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1E7165">
        <w:rPr>
          <w:rFonts w:ascii="Arial" w:hAnsi="Arial"/>
          <w:b/>
        </w:rPr>
        <w:t xml:space="preserve"> </w:t>
      </w:r>
      <w:r w:rsidR="001E7165" w:rsidRPr="0032050C">
        <w:rPr>
          <w:rFonts w:ascii="Arial" w:hAnsi="Arial"/>
        </w:rPr>
        <w:t>Cumul</w:t>
      </w:r>
      <w:r w:rsidR="001E7165">
        <w:rPr>
          <w:rFonts w:ascii="Arial" w:hAnsi="Arial"/>
        </w:rPr>
        <w:t>,</w:t>
      </w:r>
      <w:r w:rsidR="001E7165" w:rsidRPr="0032050C">
        <w:rPr>
          <w:rFonts w:ascii="Arial" w:hAnsi="Arial"/>
        </w:rPr>
        <w:t xml:space="preserve"> entre </w:t>
      </w:r>
      <w:r w:rsidR="001E7165">
        <w:rPr>
          <w:rFonts w:ascii="Arial" w:hAnsi="Arial"/>
        </w:rPr>
        <w:t>le début et la fin de la saison de croissance (</w:t>
      </w:r>
      <w:r w:rsidR="001E7165" w:rsidRPr="001E7165">
        <w:rPr>
          <w:rFonts w:ascii="Arial" w:hAnsi="Arial"/>
          <w:i/>
        </w:rPr>
        <w:t>DSC</w:t>
      </w:r>
      <w:r w:rsidR="00D90C3E">
        <w:rPr>
          <w:rFonts w:ascii="Arial" w:hAnsi="Arial"/>
          <w:i/>
        </w:rPr>
        <w:t>)</w:t>
      </w:r>
      <w:r w:rsidR="001E7165">
        <w:rPr>
          <w:rFonts w:ascii="Arial" w:hAnsi="Arial"/>
        </w:rPr>
        <w:t xml:space="preserve"> et </w:t>
      </w:r>
      <w:r w:rsidR="00D90C3E">
        <w:rPr>
          <w:rFonts w:ascii="Arial" w:hAnsi="Arial"/>
        </w:rPr>
        <w:t>(</w:t>
      </w:r>
      <w:r w:rsidR="001E7165" w:rsidRPr="001E7165">
        <w:rPr>
          <w:rFonts w:ascii="Arial" w:hAnsi="Arial"/>
          <w:i/>
        </w:rPr>
        <w:t>FSC</w:t>
      </w:r>
      <w:r w:rsidR="001E7165">
        <w:rPr>
          <w:rFonts w:ascii="Arial" w:hAnsi="Arial"/>
        </w:rPr>
        <w:t xml:space="preserve">), </w:t>
      </w:r>
      <w:r w:rsidR="001E7165" w:rsidRPr="0032050C">
        <w:rPr>
          <w:rFonts w:ascii="Arial" w:hAnsi="Arial"/>
        </w:rPr>
        <w:t xml:space="preserve">de l'excédent de la température moyenne quotidienne par rapport à un seuil de température </w:t>
      </w:r>
      <w:r w:rsidR="001E7165" w:rsidRPr="00950327">
        <w:rPr>
          <w:rFonts w:ascii="Arial" w:hAnsi="Arial"/>
          <w:i/>
        </w:rPr>
        <w:t>T</w:t>
      </w:r>
      <w:r w:rsidR="001E7165" w:rsidRPr="00950327">
        <w:rPr>
          <w:rFonts w:ascii="Arial" w:hAnsi="Arial"/>
          <w:i/>
          <w:vertAlign w:val="subscript"/>
        </w:rPr>
        <w:t>base</w:t>
      </w:r>
      <w:r w:rsidR="001E7165">
        <w:rPr>
          <w:rFonts w:ascii="Arial" w:hAnsi="Arial"/>
        </w:rPr>
        <w:t xml:space="preserve"> de 5</w:t>
      </w:r>
      <w:r w:rsidR="001E7165" w:rsidRPr="001E7165">
        <w:rPr>
          <w:rFonts w:ascii="Arial" w:hAnsi="Arial"/>
          <w:vertAlign w:val="superscript"/>
        </w:rPr>
        <w:t>o</w:t>
      </w:r>
      <w:r w:rsidR="001E7165">
        <w:rPr>
          <w:rFonts w:ascii="Arial" w:hAnsi="Arial"/>
        </w:rPr>
        <w:t>C</w:t>
      </w:r>
    </w:p>
    <w:p w14:paraId="3C2B9784" w14:textId="77777777" w:rsidR="004B438C" w:rsidRDefault="004B438C" w:rsidP="004B438C">
      <w:pPr>
        <w:ind w:left="720"/>
        <w:rPr>
          <w:rFonts w:ascii="Arial" w:hAnsi="Arial"/>
          <w:b/>
        </w:rPr>
      </w:pPr>
    </w:p>
    <w:p w14:paraId="6F6078BE" w14:textId="77777777" w:rsidR="004B438C" w:rsidRPr="005E236A" w:rsidRDefault="004C0E46" w:rsidP="004B438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4B438C" w:rsidRPr="004B438C">
        <w:rPr>
          <w:rFonts w:ascii="Arial" w:hAnsi="Arial"/>
        </w:rPr>
        <w:t xml:space="preserve"> Degrés jours</w:t>
      </w:r>
    </w:p>
    <w:p w14:paraId="63051066" w14:textId="77777777" w:rsidR="004C0E46" w:rsidRPr="005E236A" w:rsidRDefault="004C0E46" w:rsidP="004C0E46">
      <w:pPr>
        <w:ind w:left="720"/>
        <w:rPr>
          <w:rFonts w:ascii="Arial" w:hAnsi="Arial"/>
          <w:b/>
        </w:rPr>
      </w:pPr>
    </w:p>
    <w:p w14:paraId="5453112A" w14:textId="77777777" w:rsidR="009308E4" w:rsidRPr="009308E4" w:rsidRDefault="004C0E46" w:rsidP="004C0E46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11C6589E" w14:textId="77777777" w:rsidR="004C0E46" w:rsidRDefault="004C0E46" w:rsidP="0076785E">
      <w:pPr>
        <w:ind w:left="72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DJ=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j=DSC</m:t>
              </m:r>
            </m:sub>
            <m:sup>
              <m:r>
                <w:rPr>
                  <w:rFonts w:ascii="Cambria Math" w:hAnsi="Cambria Math"/>
                </w:rPr>
                <m:t>FSC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01426F82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6CBC73FD" w14:textId="77777777" w:rsidR="00905439" w:rsidRPr="00C06906" w:rsidRDefault="00CE3708" w:rsidP="00536103">
      <w:pPr>
        <w:ind w:left="72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DJ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Tmoy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base</m:t>
                      </m:r>
                    </m:sub>
                  </m:sSub>
                </m:e>
              </m:d>
            </m:e>
          </m:d>
        </m:oMath>
      </m:oMathPara>
    </w:p>
    <w:p w14:paraId="14BA9FBC" w14:textId="77777777" w:rsidR="00C06906" w:rsidRPr="005E236A" w:rsidRDefault="00C06906" w:rsidP="00536103">
      <w:pPr>
        <w:ind w:left="720"/>
        <w:jc w:val="center"/>
        <w:rPr>
          <w:rFonts w:ascii="Arial" w:hAnsi="Arial"/>
          <w:b/>
        </w:rPr>
      </w:pPr>
    </w:p>
    <w:p w14:paraId="568EA0D3" w14:textId="514B450D" w:rsidR="004C0E46" w:rsidRPr="00435F04" w:rsidRDefault="00CE3708" w:rsidP="009120BC">
      <w:pPr>
        <w:pStyle w:val="Paragraphedeliste"/>
        <w:numPr>
          <w:ilvl w:val="0"/>
          <w:numId w:val="0"/>
        </w:numPr>
        <w:ind w:left="1224"/>
        <w:jc w:val="center"/>
        <w:rPr>
          <w:b w:val="0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base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=5</m:t>
          </m:r>
          <m:r>
            <m:rPr>
              <m:sty m:val="bi"/>
            </m:rPr>
            <w:rPr>
              <w:rFonts w:ascii="Cambria Math" w:hAnsi="Cambria Math" w:cs="Lucida Sans Unicode"/>
              <w:sz w:val="24"/>
              <w:szCs w:val="24"/>
            </w:rPr>
            <m:t>℃</m:t>
          </m:r>
        </m:oMath>
      </m:oMathPara>
    </w:p>
    <w:p w14:paraId="38BC9AF7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3691C72E" w14:textId="77777777" w:rsidR="00FC401C" w:rsidRDefault="00EA4631" w:rsidP="00DD18A3">
      <w:pPr>
        <w:pStyle w:val="Paragraphedeliste"/>
      </w:pPr>
      <w:r w:rsidRPr="00C877EA">
        <w:t>Date de début de cumul des unités thermiques maïs</w:t>
      </w:r>
    </w:p>
    <w:p w14:paraId="1192F433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4DAEFCC0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AB5D6B">
        <w:rPr>
          <w:rFonts w:ascii="Arial" w:hAnsi="Arial"/>
          <w:b/>
        </w:rPr>
        <w:t xml:space="preserve"> </w:t>
      </w:r>
      <w:r w:rsidR="00AB5D6B" w:rsidRPr="006F43A1">
        <w:rPr>
          <w:rFonts w:ascii="Arial" w:hAnsi="Arial"/>
        </w:rPr>
        <w:t>S</w:t>
      </w:r>
      <w:r w:rsidR="006F43A1">
        <w:rPr>
          <w:rFonts w:ascii="Arial" w:hAnsi="Arial"/>
        </w:rPr>
        <w:t>uivant</w:t>
      </w:r>
      <w:r w:rsidR="00AB5D6B" w:rsidRPr="006F43A1">
        <w:rPr>
          <w:rFonts w:ascii="Arial" w:hAnsi="Arial"/>
        </w:rPr>
        <w:t xml:space="preserve"> l'approche proposée par </w:t>
      </w:r>
      <w:r w:rsidR="00D644B7">
        <w:rPr>
          <w:rFonts w:ascii="Arial" w:hAnsi="Arial"/>
        </w:rPr>
        <w:t>le</w:t>
      </w:r>
      <w:r w:rsidR="00DF1F74">
        <w:rPr>
          <w:rFonts w:ascii="Arial" w:hAnsi="Arial"/>
        </w:rPr>
        <w:t xml:space="preserve"> groupe de travail </w:t>
      </w:r>
      <w:r w:rsidR="00D644B7">
        <w:rPr>
          <w:rFonts w:ascii="Arial" w:hAnsi="Arial"/>
        </w:rPr>
        <w:t xml:space="preserve">« UTM » </w:t>
      </w:r>
      <w:r w:rsidR="00DF1F74">
        <w:rPr>
          <w:rFonts w:ascii="Arial" w:hAnsi="Arial"/>
        </w:rPr>
        <w:t>formé dans le cadre du projet de l’atlas agroclimatique</w:t>
      </w:r>
      <w:r w:rsidR="00AB5D6B" w:rsidRPr="006F43A1">
        <w:rPr>
          <w:rFonts w:ascii="Arial" w:hAnsi="Arial"/>
        </w:rPr>
        <w:t xml:space="preserve">, on </w:t>
      </w:r>
      <w:r w:rsidR="006F43A1">
        <w:rPr>
          <w:rFonts w:ascii="Arial" w:hAnsi="Arial"/>
        </w:rPr>
        <w:t>débute le</w:t>
      </w:r>
      <w:r w:rsidR="00AB5D6B" w:rsidRPr="006F43A1">
        <w:rPr>
          <w:rFonts w:ascii="Arial" w:hAnsi="Arial"/>
        </w:rPr>
        <w:t xml:space="preserve"> cumul des UTM </w:t>
      </w:r>
      <w:r w:rsidR="003D66D5">
        <w:rPr>
          <w:rFonts w:ascii="Arial" w:hAnsi="Arial"/>
        </w:rPr>
        <w:t>à la première occurrence d'une</w:t>
      </w:r>
      <w:r w:rsidR="00AB5D6B" w:rsidRPr="006F43A1">
        <w:rPr>
          <w:rFonts w:ascii="Arial" w:hAnsi="Arial"/>
        </w:rPr>
        <w:t xml:space="preserve"> moyenne mobile sur 5 jours de la température moyenne quotidienne (</w:t>
      </w:r>
      <w:r w:rsidR="00AB5D6B" w:rsidRPr="00950327">
        <w:rPr>
          <w:rFonts w:ascii="Arial" w:hAnsi="Arial"/>
          <w:i/>
        </w:rPr>
        <w:t>TMM5</w:t>
      </w:r>
      <w:r w:rsidR="00AB5D6B" w:rsidRPr="006F43A1">
        <w:rPr>
          <w:rFonts w:ascii="Arial" w:hAnsi="Arial"/>
        </w:rPr>
        <w:t xml:space="preserve">) </w:t>
      </w:r>
      <w:r w:rsidR="006F43A1" w:rsidRPr="006F43A1">
        <w:rPr>
          <w:rFonts w:ascii="Arial" w:hAnsi="Arial"/>
        </w:rPr>
        <w:t>supérieur</w:t>
      </w:r>
      <w:r w:rsidR="006F43A1">
        <w:rPr>
          <w:rFonts w:ascii="Arial" w:hAnsi="Arial"/>
        </w:rPr>
        <w:t>e</w:t>
      </w:r>
      <w:r w:rsidR="006F43A1" w:rsidRPr="006F43A1">
        <w:rPr>
          <w:rFonts w:ascii="Arial" w:hAnsi="Arial"/>
        </w:rPr>
        <w:t xml:space="preserve"> ou égale à 12.8</w:t>
      </w:r>
      <w:r w:rsidR="006F43A1" w:rsidRPr="006F43A1">
        <w:rPr>
          <w:rFonts w:ascii="Arial" w:hAnsi="Arial"/>
          <w:vertAlign w:val="superscript"/>
        </w:rPr>
        <w:t>o</w:t>
      </w:r>
      <w:r w:rsidR="00550F4D">
        <w:rPr>
          <w:rFonts w:ascii="Arial" w:hAnsi="Arial"/>
        </w:rPr>
        <w:t>C</w:t>
      </w:r>
      <w:r w:rsidR="006F43A1" w:rsidRPr="006F43A1">
        <w:rPr>
          <w:rFonts w:ascii="Arial" w:hAnsi="Arial"/>
        </w:rPr>
        <w:t>. La date du début du cumul des UTM (</w:t>
      </w:r>
      <w:r w:rsidR="006F43A1" w:rsidRPr="006F43A1">
        <w:rPr>
          <w:rFonts w:ascii="Arial" w:hAnsi="Arial"/>
          <w:i/>
        </w:rPr>
        <w:t>DDC_UTM</w:t>
      </w:r>
      <w:r w:rsidR="006F43A1" w:rsidRPr="006F43A1">
        <w:rPr>
          <w:rFonts w:ascii="Arial" w:hAnsi="Arial"/>
        </w:rPr>
        <w:t>) corresp</w:t>
      </w:r>
      <w:r w:rsidR="00550F4D">
        <w:rPr>
          <w:rFonts w:ascii="Arial" w:hAnsi="Arial"/>
        </w:rPr>
        <w:t>ond à la 5ième journée de cette</w:t>
      </w:r>
      <w:r w:rsidR="006F43A1" w:rsidRPr="006F43A1">
        <w:rPr>
          <w:rFonts w:ascii="Arial" w:hAnsi="Arial"/>
        </w:rPr>
        <w:t xml:space="preserve"> fenêtre mobile.</w:t>
      </w:r>
      <w:r w:rsidR="003D66D5">
        <w:rPr>
          <w:rFonts w:ascii="Arial" w:hAnsi="Arial"/>
        </w:rPr>
        <w:t xml:space="preserve"> </w:t>
      </w:r>
      <w:r w:rsidR="00550F4D">
        <w:rPr>
          <w:rFonts w:ascii="Arial" w:hAnsi="Arial"/>
        </w:rPr>
        <w:t xml:space="preserve">La </w:t>
      </w:r>
      <w:r w:rsidR="006572C5">
        <w:rPr>
          <w:rFonts w:ascii="Arial" w:hAnsi="Arial"/>
        </w:rPr>
        <w:t xml:space="preserve">toute première </w:t>
      </w:r>
      <w:r w:rsidR="006572C5" w:rsidRPr="006F43A1">
        <w:rPr>
          <w:rFonts w:ascii="Arial" w:hAnsi="Arial"/>
        </w:rPr>
        <w:t>fenêtre</w:t>
      </w:r>
      <w:r w:rsidR="006572C5">
        <w:rPr>
          <w:rFonts w:ascii="Arial" w:hAnsi="Arial"/>
        </w:rPr>
        <w:t xml:space="preserve"> de 5 jours considérée débute avec la médiane pour la période 1971-2000 (ou 2041-2070) des dates de dernier </w:t>
      </w:r>
      <w:r w:rsidR="00550F4D">
        <w:rPr>
          <w:rFonts w:ascii="Arial" w:hAnsi="Arial"/>
        </w:rPr>
        <w:t>gel printanier</w:t>
      </w:r>
      <w:r w:rsidR="008F7001">
        <w:rPr>
          <w:rFonts w:ascii="Arial" w:hAnsi="Arial"/>
        </w:rPr>
        <w:t xml:space="preserve"> </w:t>
      </w:r>
      <w:r w:rsidR="00550F4D">
        <w:rPr>
          <w:rFonts w:ascii="Arial" w:hAnsi="Arial"/>
        </w:rPr>
        <w:t>par rapport à une température gélive de 0</w:t>
      </w:r>
      <w:r w:rsidR="00550F4D" w:rsidRPr="003D66D5">
        <w:rPr>
          <w:rFonts w:ascii="Arial" w:hAnsi="Arial"/>
          <w:vertAlign w:val="superscript"/>
        </w:rPr>
        <w:t>o</w:t>
      </w:r>
      <w:r w:rsidR="00550F4D">
        <w:rPr>
          <w:rFonts w:ascii="Arial" w:hAnsi="Arial"/>
        </w:rPr>
        <w:t>C (</w:t>
      </w:r>
      <w:r w:rsidR="006572C5">
        <w:rPr>
          <w:rFonts w:ascii="Arial" w:hAnsi="Arial"/>
        </w:rPr>
        <w:t>MED_</w:t>
      </w:r>
      <w:r w:rsidR="00550F4D" w:rsidRPr="003D66D5">
        <w:rPr>
          <w:rFonts w:ascii="Arial" w:hAnsi="Arial"/>
          <w:i/>
        </w:rPr>
        <w:t>DGP</w:t>
      </w:r>
      <w:r w:rsidR="006572C5">
        <w:rPr>
          <w:rFonts w:ascii="Arial" w:hAnsi="Arial"/>
          <w:i/>
        </w:rPr>
        <w:t>0</w:t>
      </w:r>
      <w:r w:rsidR="00550F4D">
        <w:rPr>
          <w:rFonts w:ascii="Arial" w:hAnsi="Arial"/>
        </w:rPr>
        <w:t>)</w:t>
      </w:r>
      <w:r w:rsidR="006572C5">
        <w:rPr>
          <w:rFonts w:ascii="Arial" w:hAnsi="Arial"/>
        </w:rPr>
        <w:t>. Le calcul de la date du dernier gel printanier est présenté à la section 2.1.</w:t>
      </w:r>
      <w:r w:rsidR="00755B5D">
        <w:rPr>
          <w:rFonts w:ascii="Arial" w:hAnsi="Arial"/>
        </w:rPr>
        <w:t xml:space="preserve"> </w:t>
      </w:r>
    </w:p>
    <w:p w14:paraId="4D2342BE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5CC44990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6F43A1">
        <w:rPr>
          <w:rFonts w:ascii="Arial" w:hAnsi="Arial"/>
          <w:b/>
        </w:rPr>
        <w:t xml:space="preserve"> </w:t>
      </w:r>
      <w:r w:rsidR="006F43A1" w:rsidRPr="00550F4D">
        <w:rPr>
          <w:rFonts w:ascii="Arial" w:hAnsi="Arial"/>
        </w:rPr>
        <w:t>Date</w:t>
      </w:r>
    </w:p>
    <w:p w14:paraId="714711A5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4E7CDC34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27189B12" w14:textId="77777777" w:rsidR="00FC401C" w:rsidRDefault="00FC401C" w:rsidP="0076785E">
      <w:pPr>
        <w:ind w:left="72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DDC_UTM=min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TMM5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≥12.8</m:t>
              </m:r>
              <m:r>
                <w:rPr>
                  <w:rFonts w:ascii="Lucida Sans Unicode" w:hAnsi="Lucida Sans Unicode" w:cs="Lucida Sans Unicode"/>
                </w:rPr>
                <m:t>℃</m:t>
              </m:r>
            </m:e>
          </m:d>
        </m:oMath>
      </m:oMathPara>
    </w:p>
    <w:p w14:paraId="7601D5C1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3F72539C" w14:textId="77777777" w:rsidR="00F34146" w:rsidRDefault="00F34146" w:rsidP="0076785E">
      <w:pPr>
        <w:ind w:left="720"/>
        <w:jc w:val="center"/>
        <w:rPr>
          <w:rFonts w:ascii="Arial" w:hAnsi="Arial"/>
        </w:rPr>
      </w:pPr>
      <w:r w:rsidRPr="00F341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TMM5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j-4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j-3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j-2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j-1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Tmoy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FFE6350" w14:textId="77777777" w:rsidR="006572C5" w:rsidRPr="00D159CB" w:rsidRDefault="006572C5" w:rsidP="0076785E">
      <w:pPr>
        <w:ind w:left="720"/>
        <w:jc w:val="center"/>
        <w:rPr>
          <w:rFonts w:ascii="Arial" w:hAnsi="Arial"/>
        </w:rPr>
      </w:pPr>
    </w:p>
    <w:p w14:paraId="7D34AD28" w14:textId="77777777" w:rsidR="00FC401C" w:rsidRPr="00D159CB" w:rsidRDefault="00D159CB" w:rsidP="0076785E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j≥MED_DGP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0+4</m:t>
          </m:r>
        </m:oMath>
      </m:oMathPara>
    </w:p>
    <w:p w14:paraId="68E3C11A" w14:textId="77777777" w:rsidR="006572C5" w:rsidRPr="00F34146" w:rsidRDefault="006572C5" w:rsidP="0076785E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</w:p>
    <w:p w14:paraId="0474001B" w14:textId="77777777" w:rsidR="00F34146" w:rsidRDefault="00F34146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7134B05F" w14:textId="77777777" w:rsidR="00FC401C" w:rsidRDefault="00C676AB" w:rsidP="00FC401C">
      <w:pPr>
        <w:pStyle w:val="Paragraphedeliste"/>
        <w:rPr>
          <w:b w:val="0"/>
        </w:rPr>
      </w:pPr>
      <w:r w:rsidRPr="00CF02B8">
        <w:rPr>
          <w:rFonts w:cs="Arial"/>
        </w:rPr>
        <w:t>Date de fin de cumul des unités thermiques maïs</w:t>
      </w:r>
    </w:p>
    <w:p w14:paraId="0D5F1EEE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15325207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FA40D2">
        <w:rPr>
          <w:rFonts w:ascii="Arial" w:hAnsi="Arial"/>
          <w:b/>
        </w:rPr>
        <w:t xml:space="preserve"> </w:t>
      </w:r>
      <w:r w:rsidR="00FA40D2" w:rsidRPr="006F43A1">
        <w:rPr>
          <w:rFonts w:ascii="Arial" w:hAnsi="Arial"/>
        </w:rPr>
        <w:t>S</w:t>
      </w:r>
      <w:r w:rsidR="00FA40D2">
        <w:rPr>
          <w:rFonts w:ascii="Arial" w:hAnsi="Arial"/>
        </w:rPr>
        <w:t>uivant</w:t>
      </w:r>
      <w:r w:rsidR="00FA40D2" w:rsidRPr="006F43A1">
        <w:rPr>
          <w:rFonts w:ascii="Arial" w:hAnsi="Arial"/>
        </w:rPr>
        <w:t xml:space="preserve"> l'approche proposée par</w:t>
      </w:r>
      <w:r w:rsidR="00D644B7">
        <w:rPr>
          <w:rFonts w:ascii="Arial" w:hAnsi="Arial"/>
        </w:rPr>
        <w:t xml:space="preserve"> </w:t>
      </w:r>
      <w:r w:rsidR="00D644B7" w:rsidRPr="00D644B7">
        <w:rPr>
          <w:rFonts w:ascii="Arial" w:hAnsi="Arial"/>
        </w:rPr>
        <w:t>le groupe de travail « UTM » formé dans le cadre du projet de l’atlas agroclimatique</w:t>
      </w:r>
      <w:r w:rsidR="00FA40D2" w:rsidRPr="006F43A1">
        <w:rPr>
          <w:rFonts w:ascii="Arial" w:hAnsi="Arial"/>
        </w:rPr>
        <w:t xml:space="preserve">, </w:t>
      </w:r>
      <w:r w:rsidR="00426931">
        <w:rPr>
          <w:rFonts w:ascii="Arial" w:hAnsi="Arial"/>
        </w:rPr>
        <w:t>la fin</w:t>
      </w:r>
      <w:r w:rsidR="00426931" w:rsidRPr="006F43A1">
        <w:rPr>
          <w:rFonts w:ascii="Arial" w:hAnsi="Arial"/>
        </w:rPr>
        <w:t xml:space="preserve"> du cumul des UTM (</w:t>
      </w:r>
      <w:r w:rsidR="00426931">
        <w:rPr>
          <w:rFonts w:ascii="Arial" w:hAnsi="Arial"/>
          <w:i/>
        </w:rPr>
        <w:t>DFC</w:t>
      </w:r>
      <w:r w:rsidR="00426931" w:rsidRPr="006F43A1">
        <w:rPr>
          <w:rFonts w:ascii="Arial" w:hAnsi="Arial"/>
          <w:i/>
        </w:rPr>
        <w:t>_UTM</w:t>
      </w:r>
      <w:r w:rsidR="00426931" w:rsidRPr="006F43A1">
        <w:rPr>
          <w:rFonts w:ascii="Arial" w:hAnsi="Arial"/>
        </w:rPr>
        <w:t>) corresp</w:t>
      </w:r>
      <w:r w:rsidR="00426931">
        <w:rPr>
          <w:rFonts w:ascii="Arial" w:hAnsi="Arial"/>
        </w:rPr>
        <w:t xml:space="preserve">ond </w:t>
      </w:r>
      <w:r w:rsidR="00755B5D">
        <w:rPr>
          <w:rFonts w:ascii="Arial" w:hAnsi="Arial"/>
        </w:rPr>
        <w:t xml:space="preserve">au </w:t>
      </w:r>
      <w:r w:rsidR="00426931">
        <w:rPr>
          <w:rFonts w:ascii="Arial" w:hAnsi="Arial"/>
        </w:rPr>
        <w:t>premier gel automnal par rapport à une température gélive de -2</w:t>
      </w:r>
      <w:r w:rsidR="00426931" w:rsidRPr="00426931">
        <w:rPr>
          <w:rFonts w:ascii="Arial" w:hAnsi="Arial"/>
          <w:vertAlign w:val="superscript"/>
        </w:rPr>
        <w:t>o</w:t>
      </w:r>
      <w:r w:rsidR="00426931">
        <w:rPr>
          <w:rFonts w:ascii="Arial" w:hAnsi="Arial"/>
        </w:rPr>
        <w:t>C (PGA</w:t>
      </w:r>
      <w:r w:rsidR="00426931" w:rsidRPr="00426931">
        <w:rPr>
          <w:rFonts w:ascii="Arial" w:hAnsi="Arial"/>
          <w:vertAlign w:val="subscript"/>
        </w:rPr>
        <w:t>-2</w:t>
      </w:r>
      <w:r w:rsidR="00426931" w:rsidRPr="00426931">
        <w:rPr>
          <w:rFonts w:ascii="Arial" w:hAnsi="Arial"/>
          <w:vertAlign w:val="superscript"/>
        </w:rPr>
        <w:t>o</w:t>
      </w:r>
      <w:r w:rsidR="00426931" w:rsidRPr="00426931">
        <w:rPr>
          <w:rFonts w:ascii="Arial" w:hAnsi="Arial"/>
          <w:vertAlign w:val="subscript"/>
        </w:rPr>
        <w:t>C</w:t>
      </w:r>
      <w:r w:rsidR="00426931">
        <w:rPr>
          <w:rFonts w:ascii="Arial" w:hAnsi="Arial"/>
        </w:rPr>
        <w:t>)</w:t>
      </w:r>
      <w:r w:rsidR="00942085">
        <w:rPr>
          <w:rFonts w:ascii="Arial" w:hAnsi="Arial"/>
        </w:rPr>
        <w:t>.</w:t>
      </w:r>
    </w:p>
    <w:p w14:paraId="4681878C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7239D7C1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942085">
        <w:rPr>
          <w:rFonts w:ascii="Arial" w:hAnsi="Arial"/>
          <w:b/>
        </w:rPr>
        <w:t xml:space="preserve"> </w:t>
      </w:r>
      <w:r w:rsidR="00942085" w:rsidRPr="00942085">
        <w:rPr>
          <w:rFonts w:ascii="Arial" w:hAnsi="Arial"/>
        </w:rPr>
        <w:t>Date</w:t>
      </w:r>
    </w:p>
    <w:p w14:paraId="3016F569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7BD17F01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2F023C9B" w14:textId="77777777" w:rsidR="00FC401C" w:rsidRPr="005E236A" w:rsidRDefault="00FC401C" w:rsidP="0076785E">
      <w:pPr>
        <w:ind w:left="720"/>
        <w:jc w:val="center"/>
        <w:rPr>
          <w:rFonts w:ascii="Arial" w:hAnsi="Arial"/>
          <w:b/>
        </w:rPr>
      </w:pPr>
      <m:oMathPara>
        <m:oMath>
          <m:r>
            <w:rPr>
              <w:rFonts w:ascii="Cambria Math" w:hAnsi="Cambria Math"/>
            </w:rPr>
            <m:t>DFC_UTM=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PGA</m:t>
              </m:r>
            </m:e>
            <m:sub>
              <m:r>
                <w:rPr>
                  <w:rFonts w:ascii="Cambria Math" w:hAnsi="Cambria Math"/>
                </w:rPr>
                <m:t>-2</m:t>
              </m:r>
              <m:r>
                <w:rPr>
                  <w:rFonts w:ascii="Lucida Sans Unicode" w:hAnsi="Lucida Sans Unicode" w:cs="Lucida Sans Unicode"/>
                </w:rPr>
                <m:t>℃</m:t>
              </m:r>
            </m:sub>
          </m:sSub>
        </m:oMath>
      </m:oMathPara>
    </w:p>
    <w:p w14:paraId="03DBC7E0" w14:textId="77777777" w:rsidR="00536103" w:rsidRDefault="00536103" w:rsidP="00DA4B41">
      <w:pPr>
        <w:pStyle w:val="Paragraphedeliste"/>
        <w:numPr>
          <w:ilvl w:val="0"/>
          <w:numId w:val="0"/>
        </w:numPr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dans laquelle</w:t>
      </w:r>
    </w:p>
    <w:p w14:paraId="218F8D61" w14:textId="77777777" w:rsidR="00FC401C" w:rsidRDefault="00AC00F5" w:rsidP="0076785E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w:r w:rsidRPr="00AC00F5">
        <w:rPr>
          <w:b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PGA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</m:t>
            </m:r>
            <m:r>
              <m:rPr>
                <m:sty m:val="bi"/>
              </m:rPr>
              <w:rPr>
                <w:rFonts w:ascii="Cambria Math" w:hAnsi="Cambria Math" w:cs="Lucida Sans Unicode"/>
                <w:sz w:val="24"/>
                <w:szCs w:val="24"/>
              </w:rPr>
              <m:t>℃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 min</m:t>
        </m:r>
        <m:d>
          <m:dPr>
            <m:begChr m:val="{"/>
            <m:endChr m:val="}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j</m:t>
            </m:r>
          </m:e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Tmin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≤-2</m:t>
            </m:r>
            <m:r>
              <m:rPr>
                <m:sty m:val="bi"/>
              </m:rPr>
              <w:rPr>
                <w:rFonts w:ascii="Cambria Math" w:hAnsi="Cambria Math" w:cs="Lucida Sans Unicode"/>
                <w:sz w:val="24"/>
                <w:szCs w:val="24"/>
              </w:rPr>
              <m:t>℃</m:t>
            </m:r>
          </m:e>
        </m:d>
      </m:oMath>
    </w:p>
    <w:p w14:paraId="1B2F9423" w14:textId="77777777" w:rsidR="00D159CB" w:rsidRPr="00D159CB" w:rsidRDefault="00D159CB" w:rsidP="00D159CB">
      <w:pPr>
        <w:pStyle w:val="Paragraphedeliste"/>
        <w:numPr>
          <w:ilvl w:val="0"/>
          <w:numId w:val="0"/>
        </w:numPr>
        <w:ind w:left="1224"/>
        <w:rPr>
          <w:b w:val="0"/>
          <w:sz w:val="24"/>
          <w:szCs w:val="24"/>
        </w:rPr>
      </w:pPr>
    </w:p>
    <w:p w14:paraId="0B52CAA6" w14:textId="77777777" w:rsidR="00AC00F5" w:rsidRDefault="005C1F1C" w:rsidP="00D159CB">
      <w:pPr>
        <w:pStyle w:val="Paragraphedeliste"/>
        <w:numPr>
          <w:ilvl w:val="0"/>
          <w:numId w:val="0"/>
        </w:numPr>
        <w:ind w:left="1224"/>
        <w:jc w:val="center"/>
        <w:rPr>
          <w:rFonts w:ascii="Cambria Math" w:hAnsi="Cambria Math"/>
          <w:b w:val="0"/>
          <w:sz w:val="24"/>
          <w:szCs w:val="24"/>
        </w:rPr>
      </w:pPr>
      <w:r w:rsidRPr="00D159CB">
        <w:rPr>
          <w:rFonts w:ascii="Cambria Math" w:hAnsi="Cambria Math"/>
          <w:b w:val="0"/>
          <w:sz w:val="24"/>
          <w:szCs w:val="24"/>
        </w:rPr>
        <w:t>j= </w:t>
      </w:r>
      <w:r w:rsidR="00D159CB" w:rsidRPr="00D159CB">
        <w:rPr>
          <w:rFonts w:ascii="Cambria Math" w:hAnsi="Cambria Math"/>
          <w:b w:val="0"/>
          <w:sz w:val="24"/>
          <w:szCs w:val="24"/>
        </w:rPr>
        <w:t>213,…,365</w:t>
      </w:r>
    </w:p>
    <w:p w14:paraId="0235042C" w14:textId="77777777" w:rsidR="00D159CB" w:rsidRPr="00D159CB" w:rsidRDefault="00D159CB" w:rsidP="00D159CB">
      <w:pPr>
        <w:pStyle w:val="Paragraphedeliste"/>
        <w:numPr>
          <w:ilvl w:val="0"/>
          <w:numId w:val="0"/>
        </w:numPr>
        <w:ind w:left="1224"/>
        <w:jc w:val="center"/>
        <w:rPr>
          <w:rFonts w:ascii="Cambria Math" w:hAnsi="Cambria Math"/>
          <w:b w:val="0"/>
          <w:sz w:val="24"/>
          <w:szCs w:val="24"/>
        </w:rPr>
      </w:pPr>
    </w:p>
    <w:p w14:paraId="46EDB27F" w14:textId="77777777" w:rsidR="00D159CB" w:rsidRPr="00D159CB" w:rsidRDefault="00D159CB" w:rsidP="00D159CB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</w:p>
    <w:p w14:paraId="27E599EB" w14:textId="77777777" w:rsidR="00FC401C" w:rsidRDefault="00DB291D" w:rsidP="00FC401C">
      <w:pPr>
        <w:pStyle w:val="Paragraphedeliste"/>
        <w:rPr>
          <w:b w:val="0"/>
        </w:rPr>
      </w:pPr>
      <w:r w:rsidRPr="00CF02B8">
        <w:rPr>
          <w:rFonts w:cs="Arial"/>
        </w:rPr>
        <w:t>Cumul des unités thermiques maïs</w:t>
      </w:r>
    </w:p>
    <w:p w14:paraId="2E4E8671" w14:textId="77777777" w:rsidR="00A67B1B" w:rsidRDefault="00A67B1B" w:rsidP="00FC401C">
      <w:pPr>
        <w:ind w:left="720"/>
        <w:rPr>
          <w:rFonts w:ascii="Arial" w:hAnsi="Arial"/>
          <w:b/>
        </w:rPr>
      </w:pPr>
    </w:p>
    <w:p w14:paraId="15886E20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5C5DE3">
        <w:rPr>
          <w:rFonts w:ascii="Arial" w:hAnsi="Arial"/>
          <w:b/>
        </w:rPr>
        <w:t xml:space="preserve"> </w:t>
      </w:r>
      <w:r w:rsidR="00445253" w:rsidRPr="00445253">
        <w:rPr>
          <w:rFonts w:ascii="Arial" w:hAnsi="Arial"/>
        </w:rPr>
        <w:t>La somme des UTM journalières (</w:t>
      </w:r>
      <w:r w:rsidR="00445253" w:rsidRPr="00445253">
        <w:rPr>
          <w:rFonts w:ascii="Arial" w:hAnsi="Arial"/>
          <w:i/>
        </w:rPr>
        <w:t>UTM</w:t>
      </w:r>
      <w:r w:rsidR="00445253" w:rsidRPr="00445253">
        <w:rPr>
          <w:rFonts w:ascii="Arial" w:hAnsi="Arial"/>
          <w:i/>
          <w:vertAlign w:val="subscript"/>
        </w:rPr>
        <w:t>j</w:t>
      </w:r>
      <w:r w:rsidR="00445253" w:rsidRPr="00445253">
        <w:rPr>
          <w:rFonts w:ascii="Arial" w:hAnsi="Arial"/>
        </w:rPr>
        <w:t>) sur une période comprise entre la date de début (</w:t>
      </w:r>
      <w:r w:rsidR="00445253" w:rsidRPr="00445253">
        <w:rPr>
          <w:rFonts w:ascii="Arial" w:hAnsi="Arial"/>
          <w:i/>
        </w:rPr>
        <w:t>DDC_UTM</w:t>
      </w:r>
      <w:r w:rsidR="00445253" w:rsidRPr="00445253">
        <w:rPr>
          <w:rFonts w:ascii="Arial" w:hAnsi="Arial"/>
        </w:rPr>
        <w:t>) et la date de fin (</w:t>
      </w:r>
      <w:r w:rsidR="00445253" w:rsidRPr="00445253">
        <w:rPr>
          <w:rFonts w:ascii="Arial" w:hAnsi="Arial"/>
          <w:i/>
        </w:rPr>
        <w:t>DFC_UTM</w:t>
      </w:r>
      <w:r w:rsidR="00445253" w:rsidRPr="00445253">
        <w:rPr>
          <w:rFonts w:ascii="Arial" w:hAnsi="Arial"/>
        </w:rPr>
        <w:t xml:space="preserve">) mentionnées </w:t>
      </w:r>
      <w:r w:rsidR="00445253" w:rsidRPr="00445253">
        <w:rPr>
          <w:rFonts w:ascii="Arial" w:hAnsi="Arial"/>
        </w:rPr>
        <w:lastRenderedPageBreak/>
        <w:t>précédemment.</w:t>
      </w:r>
      <w:r w:rsidR="00445253">
        <w:rPr>
          <w:rFonts w:ascii="Arial" w:hAnsi="Arial"/>
          <w:b/>
        </w:rPr>
        <w:t xml:space="preserve"> </w:t>
      </w:r>
      <w:r w:rsidR="00445253" w:rsidRPr="00445253">
        <w:rPr>
          <w:rFonts w:ascii="Arial" w:hAnsi="Arial"/>
        </w:rPr>
        <w:t>Le calcul des UTM journalières est basé sur la formule de Bootsma et al., 1999.</w:t>
      </w:r>
    </w:p>
    <w:p w14:paraId="2DF589A2" w14:textId="77777777" w:rsidR="000962C9" w:rsidRDefault="000962C9" w:rsidP="00FC401C">
      <w:pPr>
        <w:ind w:left="720"/>
        <w:rPr>
          <w:rFonts w:ascii="Arial" w:hAnsi="Arial"/>
          <w:b/>
        </w:rPr>
      </w:pPr>
    </w:p>
    <w:p w14:paraId="3FADD4AF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5C5DE3">
        <w:rPr>
          <w:rFonts w:ascii="Arial" w:hAnsi="Arial"/>
          <w:b/>
        </w:rPr>
        <w:t xml:space="preserve"> </w:t>
      </w:r>
      <w:r w:rsidR="005C5DE3" w:rsidRPr="005C5DE3">
        <w:rPr>
          <w:rFonts w:ascii="Arial" w:hAnsi="Arial"/>
        </w:rPr>
        <w:t>UTM</w:t>
      </w:r>
    </w:p>
    <w:p w14:paraId="0AC50655" w14:textId="77777777" w:rsidR="000962C9" w:rsidRDefault="000962C9" w:rsidP="00FC401C">
      <w:pPr>
        <w:ind w:left="720"/>
        <w:rPr>
          <w:rFonts w:ascii="Arial" w:hAnsi="Arial"/>
          <w:b/>
        </w:rPr>
      </w:pPr>
    </w:p>
    <w:p w14:paraId="4390ACAB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203CE208" w14:textId="77777777" w:rsidR="00FC401C" w:rsidRPr="009A762E" w:rsidRDefault="00FC401C" w:rsidP="0076785E">
      <w:pPr>
        <w:ind w:left="720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UTM=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j=DDC_UTM</m:t>
              </m:r>
            </m:sub>
            <m:sup>
              <m:r>
                <w:rPr>
                  <w:rFonts w:ascii="Cambria Math" w:hAnsi="Cambria Math"/>
                </w:rPr>
                <m:t>DFC_UTM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UTM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5AB81270" w14:textId="77777777" w:rsidR="00536103" w:rsidRDefault="00536103" w:rsidP="00536103">
      <w:pPr>
        <w:ind w:left="720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62A8421B" w14:textId="77777777" w:rsidR="00AC00F5" w:rsidRDefault="00AC00F5" w:rsidP="0076785E">
      <w:pPr>
        <w:ind w:left="720"/>
        <w:jc w:val="center"/>
        <w:rPr>
          <w:rFonts w:ascii="Arial" w:hAnsi="Arial"/>
        </w:rPr>
      </w:pPr>
      <w:r w:rsidRPr="009A762E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UTM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Ymax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Ymin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</m:oMath>
    </w:p>
    <w:p w14:paraId="6BFCE377" w14:textId="77777777" w:rsidR="009A762E" w:rsidRDefault="009A762E" w:rsidP="00FC401C">
      <w:pPr>
        <w:ind w:left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Ymax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3.33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Tmax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-10</m:t>
                    </m:r>
                  </m:e>
                </m:d>
                <m:r>
                  <w:rPr>
                    <w:rFonts w:ascii="Cambria Math" w:hAnsi="Cambria Math"/>
                  </w:rPr>
                  <m:t>-0.084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Tmax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si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Tmax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 </m:t>
                    </m:r>
                  </m:sub>
                </m:sSub>
                <m:r>
                  <w:rPr>
                    <w:rFonts w:ascii="Cambria Math" w:hAnsi="Cambria Math"/>
                  </w:rPr>
                  <m:t>&gt;10</m:t>
                </m:r>
                <m:r>
                  <w:rPr>
                    <w:rFonts w:ascii="Lucida Sans Unicode" w:hAnsi="Lucida Sans Unicode" w:cs="Lucida Sans Unicode"/>
                  </w:rPr>
                  <m:t>℃</m:t>
                </m:r>
              </m:e>
              <m:e>
                <m:r>
                  <w:rPr>
                    <w:rFonts w:ascii="Cambria Math" w:hAnsi="Cambria Math"/>
                  </w:rPr>
                  <m:t xml:space="preserve">0                                                                                 si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Tmax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≤10</m:t>
                </m:r>
                <m:r>
                  <w:rPr>
                    <w:rFonts w:ascii="Lucida Sans Unicode" w:hAnsi="Lucida Sans Unicode" w:cs="Lucida Sans Unicode"/>
                  </w:rPr>
                  <m:t>℃</m:t>
                </m:r>
              </m:e>
            </m:eqArr>
          </m:e>
        </m:d>
      </m:oMath>
    </w:p>
    <w:p w14:paraId="5FAF4E61" w14:textId="77777777" w:rsidR="000962C9" w:rsidRDefault="000962C9" w:rsidP="00FC401C">
      <w:pPr>
        <w:ind w:left="720"/>
        <w:rPr>
          <w:rFonts w:ascii="Arial" w:hAnsi="Arial"/>
        </w:rPr>
      </w:pPr>
    </w:p>
    <w:p w14:paraId="635ECCB5" w14:textId="77777777" w:rsidR="000962C9" w:rsidRDefault="00CE3708" w:rsidP="009A762E">
      <w:pPr>
        <w:ind w:left="720"/>
        <w:jc w:val="both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Ymin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1.8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Tmin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-4.44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si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Tmin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 </m:t>
                    </m:r>
                  </m:sub>
                </m:sSub>
                <m:r>
                  <w:rPr>
                    <w:rFonts w:ascii="Cambria Math" w:hAnsi="Cambria Math"/>
                  </w:rPr>
                  <m:t>&gt;4.44</m:t>
                </m:r>
                <m:r>
                  <w:rPr>
                    <w:rFonts w:ascii="Lucida Sans Unicode" w:hAnsi="Lucida Sans Unicode" w:cs="Lucida Sans Unicode"/>
                  </w:rPr>
                  <m:t>℃</m:t>
                </m:r>
              </m:e>
              <m:e>
                <m:r>
                  <w:rPr>
                    <w:rFonts w:ascii="Cambria Math" w:hAnsi="Cambria Math"/>
                  </w:rPr>
                  <m:t xml:space="preserve">0                                   si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Tmin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≤4.44</m:t>
                </m:r>
                <m:r>
                  <w:rPr>
                    <w:rFonts w:ascii="Lucida Sans Unicode" w:hAnsi="Lucida Sans Unicode" w:cs="Lucida Sans Unicode"/>
                  </w:rPr>
                  <m:t>℃</m:t>
                </m:r>
              </m:e>
            </m:eqArr>
          </m:e>
        </m:d>
      </m:oMath>
      <w:r w:rsidR="009A762E">
        <w:rPr>
          <w:rFonts w:ascii="Arial" w:hAnsi="Arial"/>
        </w:rPr>
        <w:tab/>
      </w:r>
    </w:p>
    <w:p w14:paraId="46E0240E" w14:textId="77777777" w:rsidR="009A762E" w:rsidRDefault="009A762E" w:rsidP="009A762E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</w:p>
    <w:p w14:paraId="1FD400EF" w14:textId="77777777" w:rsidR="009A762E" w:rsidRPr="009A762E" w:rsidRDefault="009A762E" w:rsidP="009A762E">
      <w:pPr>
        <w:ind w:left="720"/>
        <w:jc w:val="both"/>
        <w:rPr>
          <w:rFonts w:ascii="Arial" w:hAnsi="Arial"/>
        </w:rPr>
      </w:pPr>
    </w:p>
    <w:p w14:paraId="23348E1E" w14:textId="77777777" w:rsidR="00FC401C" w:rsidRDefault="00390A80" w:rsidP="00DD18A3">
      <w:pPr>
        <w:pStyle w:val="Paragraphedeliste"/>
      </w:pPr>
      <w:r w:rsidRPr="00CF02B8">
        <w:t>Cumul des degrés-froid durant la période d’endurcissement</w:t>
      </w:r>
      <w:r w:rsidR="00136AC0">
        <w:t xml:space="preserve"> (potentiel d'endurcissement)</w:t>
      </w:r>
    </w:p>
    <w:p w14:paraId="323CDEB4" w14:textId="77777777" w:rsidR="00296A69" w:rsidRDefault="00296A69" w:rsidP="006136B6">
      <w:pPr>
        <w:ind w:left="720"/>
        <w:rPr>
          <w:rFonts w:ascii="Arial" w:hAnsi="Arial"/>
          <w:b/>
        </w:rPr>
      </w:pPr>
    </w:p>
    <w:p w14:paraId="64387601" w14:textId="0AE22F53" w:rsidR="00FC401C" w:rsidRDefault="00FC401C" w:rsidP="006136B6">
      <w:pPr>
        <w:ind w:left="720"/>
        <w:rPr>
          <w:rFonts w:ascii="Arial" w:hAnsi="Arial"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966D1A">
        <w:rPr>
          <w:rFonts w:ascii="Arial" w:hAnsi="Arial"/>
          <w:b/>
        </w:rPr>
        <w:t xml:space="preserve"> </w:t>
      </w:r>
      <w:r w:rsidR="00D159CB">
        <w:rPr>
          <w:rFonts w:ascii="Arial" w:hAnsi="Arial"/>
        </w:rPr>
        <w:t>Cumul des degrés-</w:t>
      </w:r>
      <w:r w:rsidR="00D159CB" w:rsidRPr="00164C1C">
        <w:rPr>
          <w:rFonts w:ascii="Arial" w:hAnsi="Arial"/>
        </w:rPr>
        <w:t>froids nets (</w:t>
      </w:r>
      <w:r w:rsidR="00D159CB" w:rsidRPr="00164C1C">
        <w:rPr>
          <w:rFonts w:ascii="Arial" w:hAnsi="Arial"/>
          <w:i/>
        </w:rPr>
        <w:t>DF5</w:t>
      </w:r>
      <w:r w:rsidR="00D159CB" w:rsidRPr="00164C1C">
        <w:rPr>
          <w:rFonts w:ascii="Arial" w:hAnsi="Arial"/>
          <w:i/>
          <w:vertAlign w:val="subscript"/>
        </w:rPr>
        <w:t>j</w:t>
      </w:r>
      <w:r w:rsidR="00D159CB" w:rsidRPr="00164C1C">
        <w:rPr>
          <w:rFonts w:ascii="Arial" w:hAnsi="Arial"/>
        </w:rPr>
        <w:t xml:space="preserve">) journaliers </w:t>
      </w:r>
      <w:r w:rsidR="00D159CB">
        <w:rPr>
          <w:rFonts w:ascii="Arial" w:hAnsi="Arial"/>
        </w:rPr>
        <w:t>entre</w:t>
      </w:r>
      <w:r w:rsidR="00D159CB" w:rsidRPr="00164C1C">
        <w:rPr>
          <w:rFonts w:ascii="Arial" w:hAnsi="Arial"/>
        </w:rPr>
        <w:t xml:space="preserve"> le 1 août (jour julien 213) et la fin de la période d’endurcissement (</w:t>
      </w:r>
      <w:r w:rsidR="00D159CB" w:rsidRPr="00164C1C">
        <w:rPr>
          <w:rFonts w:ascii="Arial" w:hAnsi="Arial"/>
          <w:i/>
        </w:rPr>
        <w:t>FPE</w:t>
      </w:r>
      <w:r w:rsidR="00D159CB" w:rsidRPr="00164C1C">
        <w:rPr>
          <w:rFonts w:ascii="Arial" w:hAnsi="Arial"/>
        </w:rPr>
        <w:t xml:space="preserve">) correspondant à la première occurrence d’une température minimale inférieure </w:t>
      </w:r>
      <w:r w:rsidR="00B24B4F">
        <w:rPr>
          <w:rFonts w:ascii="Arial" w:hAnsi="Arial"/>
        </w:rPr>
        <w:t xml:space="preserve">ou égale </w:t>
      </w:r>
      <w:r w:rsidR="00D159CB" w:rsidRPr="00164C1C">
        <w:rPr>
          <w:rFonts w:ascii="Arial" w:hAnsi="Arial"/>
        </w:rPr>
        <w:t>à -10</w:t>
      </w:r>
      <w:r w:rsidR="00D159CB" w:rsidRPr="00164C1C">
        <w:rPr>
          <w:rFonts w:ascii="Arial" w:hAnsi="Arial"/>
          <w:vertAlign w:val="superscript"/>
        </w:rPr>
        <w:t>o</w:t>
      </w:r>
      <w:r w:rsidR="00D159CB" w:rsidRPr="00164C1C">
        <w:rPr>
          <w:rFonts w:ascii="Arial" w:hAnsi="Arial"/>
        </w:rPr>
        <w:t>C.</w:t>
      </w:r>
      <w:r w:rsidR="00B24B4F">
        <w:rPr>
          <w:rFonts w:ascii="Arial" w:hAnsi="Arial"/>
        </w:rPr>
        <w:t xml:space="preserve"> À noter que les DF5</w:t>
      </w:r>
      <w:r w:rsidR="00B24B4F" w:rsidRPr="00A92FB9">
        <w:rPr>
          <w:rFonts w:ascii="Arial" w:hAnsi="Arial"/>
          <w:vertAlign w:val="subscript"/>
        </w:rPr>
        <w:t>j=FPE</w:t>
      </w:r>
      <w:r w:rsidR="00D159CB" w:rsidRPr="00164C1C">
        <w:rPr>
          <w:rFonts w:ascii="Arial" w:hAnsi="Arial"/>
        </w:rPr>
        <w:t xml:space="preserve"> </w:t>
      </w:r>
      <w:r w:rsidR="00B24B4F">
        <w:rPr>
          <w:rFonts w:ascii="Arial" w:hAnsi="Arial"/>
        </w:rPr>
        <w:t xml:space="preserve">ne sont pas inclus dans le cumul. </w:t>
      </w:r>
      <w:r w:rsidR="00D159CB" w:rsidRPr="00164C1C">
        <w:rPr>
          <w:rFonts w:ascii="Arial" w:hAnsi="Arial"/>
        </w:rPr>
        <w:t>Les degrés froids nets proviennent de l’écart entre les degrés froids (</w:t>
      </w:r>
      <w:r w:rsidR="00D159CB" w:rsidRPr="00164C1C">
        <w:rPr>
          <w:rFonts w:ascii="Arial" w:hAnsi="Arial"/>
          <w:i/>
        </w:rPr>
        <w:t>CDD5</w:t>
      </w:r>
      <w:r w:rsidR="00D159CB" w:rsidRPr="00164C1C">
        <w:rPr>
          <w:rFonts w:ascii="Arial" w:hAnsi="Arial"/>
        </w:rPr>
        <w:t>) et les degrés jours de croissance (</w:t>
      </w:r>
      <w:r w:rsidR="00D159CB" w:rsidRPr="00164C1C">
        <w:rPr>
          <w:rFonts w:ascii="Arial" w:hAnsi="Arial"/>
          <w:i/>
        </w:rPr>
        <w:t>DD5</w:t>
      </w:r>
      <w:r w:rsidR="00D159CB" w:rsidRPr="00164C1C">
        <w:rPr>
          <w:rFonts w:ascii="Arial" w:hAnsi="Arial"/>
        </w:rPr>
        <w:t>).</w:t>
      </w:r>
      <w:r w:rsidR="00D159CB">
        <w:rPr>
          <w:rFonts w:ascii="Arial" w:hAnsi="Arial"/>
          <w:b/>
        </w:rPr>
        <w:t xml:space="preserve"> </w:t>
      </w:r>
      <w:r w:rsidR="00D159CB" w:rsidRPr="00164C1C">
        <w:rPr>
          <w:rFonts w:ascii="Arial" w:hAnsi="Arial"/>
        </w:rPr>
        <w:t xml:space="preserve">À chaque jour, </w:t>
      </w:r>
      <w:r w:rsidR="00D159CB">
        <w:rPr>
          <w:rFonts w:ascii="Arial" w:hAnsi="Arial"/>
        </w:rPr>
        <w:t xml:space="preserve">on vérifie si le cumul des degrés-froids nets (CDF5) devient négatif et on le remet à zéro le cas échéant. </w:t>
      </w:r>
    </w:p>
    <w:p w14:paraId="651403AA" w14:textId="77777777" w:rsidR="00296A69" w:rsidRPr="006136B6" w:rsidRDefault="00296A69" w:rsidP="006136B6">
      <w:pPr>
        <w:ind w:left="720"/>
        <w:rPr>
          <w:rFonts w:ascii="Arial" w:hAnsi="Arial"/>
        </w:rPr>
      </w:pPr>
    </w:p>
    <w:p w14:paraId="4BDD81E6" w14:textId="77777777" w:rsidR="00296A69" w:rsidRDefault="00FC401C" w:rsidP="00FC401C">
      <w:pPr>
        <w:ind w:left="720"/>
        <w:rPr>
          <w:rFonts w:ascii="Arial" w:hAnsi="Arial"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6136B6">
        <w:rPr>
          <w:rFonts w:ascii="Arial" w:hAnsi="Arial"/>
          <w:b/>
        </w:rPr>
        <w:t xml:space="preserve"> </w:t>
      </w:r>
      <w:r w:rsidR="006136B6" w:rsidRPr="006136B6">
        <w:rPr>
          <w:rFonts w:ascii="Arial" w:hAnsi="Arial"/>
        </w:rPr>
        <w:t>D</w:t>
      </w:r>
      <w:r w:rsidR="004B438C">
        <w:rPr>
          <w:rFonts w:ascii="Arial" w:hAnsi="Arial"/>
        </w:rPr>
        <w:t>egrés froids</w:t>
      </w:r>
    </w:p>
    <w:p w14:paraId="0BCD3909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5B11D7FF" w14:textId="77777777" w:rsidR="00FC401C" w:rsidRDefault="00E1138F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569847A6" w14:textId="77777777" w:rsidR="00E1138F" w:rsidRPr="001B7E41" w:rsidRDefault="001B7E41" w:rsidP="00FC401C">
      <w:pPr>
        <w:ind w:left="720"/>
        <w:rPr>
          <w:rFonts w:ascii="Arial" w:hAnsi="Arial"/>
          <w:i/>
          <w:sz w:val="28"/>
          <w:szCs w:val="28"/>
        </w:rPr>
      </w:pPr>
      <m:oMathPara>
        <m:oMath>
          <m:r>
            <w:rPr>
              <w:rFonts w:ascii="Cambria Math" w:hAnsi="Cambria Math"/>
            </w:rPr>
            <m:t>CDF5=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j=213</m:t>
              </m:r>
            </m:sub>
            <m:sup>
              <m:r>
                <w:rPr>
                  <w:rFonts w:ascii="Cambria Math" w:hAnsi="Cambria Math"/>
                </w:rPr>
                <m:t>FPE-1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CDF5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CDF5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=max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CDF5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DF5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2B01885E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74D9488D" w14:textId="77777777" w:rsidR="00D351EA" w:rsidRPr="006275D3" w:rsidRDefault="00D159CB" w:rsidP="00296A69">
      <w:pPr>
        <w:pStyle w:val="Paragraphedeliste"/>
        <w:numPr>
          <w:ilvl w:val="0"/>
          <w:numId w:val="0"/>
        </w:numPr>
        <w:ind w:left="122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initalisée au </w:t>
      </w:r>
      <w:r w:rsidRPr="00D159CB">
        <w:rPr>
          <w:b w:val="0"/>
          <w:sz w:val="24"/>
          <w:szCs w:val="24"/>
        </w:rPr>
        <w:t>1 août</w:t>
      </w:r>
      <w:r>
        <w:rPr>
          <w:b w:val="0"/>
          <w:sz w:val="24"/>
          <w:szCs w:val="24"/>
        </w:rPr>
        <w:t xml:space="preserve"> avec</w:t>
      </w:r>
      <w:r w:rsidR="001E7281" w:rsidRPr="006275D3">
        <w:rPr>
          <w:b w:val="0"/>
          <w:sz w:val="24"/>
          <w:szCs w:val="24"/>
        </w:rPr>
        <w:t>,</w:t>
      </w:r>
    </w:p>
    <w:p w14:paraId="4EC13139" w14:textId="77777777" w:rsidR="001E7281" w:rsidRPr="00A90C20" w:rsidRDefault="00CE3708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CDF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j=213-1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648A360A" w14:textId="77777777" w:rsidR="00296A69" w:rsidRPr="001B7E41" w:rsidRDefault="00D159CB" w:rsidP="00D159CB">
      <w:pPr>
        <w:pStyle w:val="Paragraphedeliste"/>
        <w:numPr>
          <w:ilvl w:val="0"/>
          <w:numId w:val="0"/>
        </w:numPr>
        <w:ind w:left="122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et dans laquelle</w:t>
      </w:r>
    </w:p>
    <w:p w14:paraId="254811C6" w14:textId="77777777" w:rsidR="001E7281" w:rsidRPr="00A90C20" w:rsidRDefault="00A90C20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FPE=min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Tmin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≤-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 et j ≥213</m:t>
              </m:r>
            </m:e>
          </m:d>
        </m:oMath>
      </m:oMathPara>
    </w:p>
    <w:p w14:paraId="58DEA13C" w14:textId="77777777" w:rsidR="00296A69" w:rsidRPr="001B7E41" w:rsidRDefault="00296A69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</w:p>
    <w:p w14:paraId="6FDC5F7F" w14:textId="77777777" w:rsidR="006275D3" w:rsidRPr="00A90C20" w:rsidRDefault="00CE3708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DF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CDD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sub>
          </m:sSub>
        </m:oMath>
      </m:oMathPara>
    </w:p>
    <w:p w14:paraId="74489022" w14:textId="77777777" w:rsidR="00296A69" w:rsidRPr="001B7E41" w:rsidRDefault="00296A69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</w:p>
    <w:p w14:paraId="1ECE5214" w14:textId="462BE64A" w:rsidR="006275D3" w:rsidRPr="00483822" w:rsidRDefault="00CE3708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CDD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0                     si 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Tmoy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≥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Tmoy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si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Tmoy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&lt;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eqArr>
            </m:e>
          </m:d>
        </m:oMath>
      </m:oMathPara>
    </w:p>
    <w:p w14:paraId="6C2F8821" w14:textId="77777777" w:rsidR="00296A69" w:rsidRPr="00483822" w:rsidRDefault="00296A69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</w:p>
    <w:p w14:paraId="76864309" w14:textId="6CC03F11" w:rsidR="001B7E41" w:rsidRPr="00483822" w:rsidRDefault="00CE3708" w:rsidP="00296A69">
      <w:pPr>
        <w:pStyle w:val="Paragraphedeliste"/>
        <w:numPr>
          <w:ilvl w:val="0"/>
          <w:numId w:val="0"/>
        </w:numPr>
        <w:ind w:left="1224"/>
        <w:jc w:val="center"/>
        <w:rPr>
          <w:b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DD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Tmoy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-5  si  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Tmoy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&gt;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0                    si 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Tmoy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≤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eqArr>
            </m:e>
          </m:d>
        </m:oMath>
      </m:oMathPara>
    </w:p>
    <w:p w14:paraId="17C6A396" w14:textId="77777777" w:rsidR="004F270A" w:rsidRDefault="004F270A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3A7E79F3" w14:textId="77777777" w:rsidR="00D351EA" w:rsidRDefault="00D351EA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21192B8E" w14:textId="77777777" w:rsidR="00D351EA" w:rsidRDefault="00D351EA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5DA8BCFA" w14:textId="77777777" w:rsidR="00FC401C" w:rsidRDefault="00231D0E" w:rsidP="00DD18A3">
      <w:pPr>
        <w:pStyle w:val="Paragraphedeliste"/>
      </w:pPr>
      <w:r w:rsidRPr="00CF02B8">
        <w:t>Cumul des degrés-jours au cours de la période froide</w:t>
      </w:r>
      <w:r w:rsidR="00136AC0">
        <w:t xml:space="preserve"> (perte d'endurcissement)</w:t>
      </w:r>
    </w:p>
    <w:p w14:paraId="2D66AD38" w14:textId="77777777" w:rsidR="001E7293" w:rsidRDefault="001E7293" w:rsidP="00FC401C">
      <w:pPr>
        <w:ind w:left="720"/>
        <w:rPr>
          <w:rFonts w:ascii="Arial" w:hAnsi="Arial"/>
          <w:b/>
        </w:rPr>
      </w:pPr>
    </w:p>
    <w:p w14:paraId="5710147C" w14:textId="215F9348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136AC0">
        <w:rPr>
          <w:rFonts w:ascii="Arial" w:hAnsi="Arial"/>
          <w:b/>
        </w:rPr>
        <w:t xml:space="preserve"> </w:t>
      </w:r>
      <w:r w:rsidR="001C4ACC" w:rsidRPr="00422E2A">
        <w:rPr>
          <w:rFonts w:ascii="Arial" w:hAnsi="Arial"/>
        </w:rPr>
        <w:t>Cumul des degrés-jours base 0</w:t>
      </w:r>
      <w:r w:rsidR="001C4ACC" w:rsidRPr="00422E2A">
        <w:rPr>
          <w:rFonts w:ascii="Arial" w:hAnsi="Arial"/>
          <w:vertAlign w:val="superscript"/>
        </w:rPr>
        <w:t>o</w:t>
      </w:r>
      <w:r w:rsidR="001C4ACC" w:rsidRPr="00422E2A">
        <w:rPr>
          <w:rFonts w:ascii="Arial" w:hAnsi="Arial"/>
        </w:rPr>
        <w:t>C pendant la saison froide comprise entre de la première (</w:t>
      </w:r>
      <w:r w:rsidR="001C4ACC" w:rsidRPr="00422E2A">
        <w:rPr>
          <w:rFonts w:ascii="Arial" w:hAnsi="Arial"/>
          <w:i/>
        </w:rPr>
        <w:t>DH</w:t>
      </w:r>
      <w:r w:rsidR="007407AB">
        <w:rPr>
          <w:rFonts w:ascii="Arial" w:hAnsi="Arial"/>
          <w:i/>
        </w:rPr>
        <w:t>IV</w:t>
      </w:r>
      <w:r w:rsidR="001C4ACC" w:rsidRPr="00422E2A">
        <w:rPr>
          <w:rFonts w:ascii="Arial" w:hAnsi="Arial"/>
        </w:rPr>
        <w:t>) et la dernière (</w:t>
      </w:r>
      <w:r w:rsidR="001C4ACC" w:rsidRPr="00422E2A">
        <w:rPr>
          <w:rFonts w:ascii="Arial" w:hAnsi="Arial"/>
          <w:i/>
        </w:rPr>
        <w:t>FH</w:t>
      </w:r>
      <w:r w:rsidR="007407AB">
        <w:rPr>
          <w:rFonts w:ascii="Arial" w:hAnsi="Arial"/>
          <w:i/>
        </w:rPr>
        <w:t>IV</w:t>
      </w:r>
      <w:r w:rsidR="001C4ACC" w:rsidRPr="00422E2A">
        <w:rPr>
          <w:rFonts w:ascii="Arial" w:hAnsi="Arial"/>
        </w:rPr>
        <w:t>) occurrence d’une température minimale de -15</w:t>
      </w:r>
      <w:r w:rsidR="001C4ACC" w:rsidRPr="00422E2A">
        <w:rPr>
          <w:rFonts w:ascii="Arial" w:hAnsi="Arial"/>
          <w:vertAlign w:val="superscript"/>
        </w:rPr>
        <w:t>o</w:t>
      </w:r>
      <w:r w:rsidR="001C4ACC" w:rsidRPr="00422E2A">
        <w:rPr>
          <w:rFonts w:ascii="Arial" w:hAnsi="Arial"/>
        </w:rPr>
        <w:t>C</w:t>
      </w:r>
      <w:r w:rsidR="001E7293">
        <w:rPr>
          <w:rFonts w:ascii="Arial" w:hAnsi="Arial"/>
        </w:rPr>
        <w:t>.</w:t>
      </w:r>
      <w:r w:rsidR="00570D1F">
        <w:rPr>
          <w:rFonts w:ascii="Arial" w:hAnsi="Arial"/>
        </w:rPr>
        <w:t xml:space="preserve"> </w:t>
      </w:r>
      <w:r w:rsidR="00570D1F" w:rsidRPr="00570D1F">
        <w:rPr>
          <w:rFonts w:ascii="Arial" w:hAnsi="Arial"/>
          <w:i/>
        </w:rPr>
        <w:t>DHIV</w:t>
      </w:r>
      <w:r w:rsidR="00570D1F">
        <w:rPr>
          <w:rFonts w:ascii="Arial" w:hAnsi="Arial"/>
        </w:rPr>
        <w:t xml:space="preserve"> et </w:t>
      </w:r>
      <w:r w:rsidR="00570D1F" w:rsidRPr="00570D1F">
        <w:rPr>
          <w:rFonts w:ascii="Arial" w:hAnsi="Arial"/>
          <w:i/>
        </w:rPr>
        <w:t>FHIV</w:t>
      </w:r>
      <w:r w:rsidR="00570D1F">
        <w:rPr>
          <w:rFonts w:ascii="Arial" w:hAnsi="Arial"/>
        </w:rPr>
        <w:t xml:space="preserve"> sont en jours juliens.</w:t>
      </w:r>
    </w:p>
    <w:p w14:paraId="1EEEBC67" w14:textId="77777777" w:rsidR="001E7293" w:rsidRDefault="001E7293" w:rsidP="00FC401C">
      <w:pPr>
        <w:ind w:left="720"/>
        <w:rPr>
          <w:rFonts w:ascii="Arial" w:hAnsi="Arial"/>
          <w:b/>
        </w:rPr>
      </w:pPr>
    </w:p>
    <w:p w14:paraId="47BE8FB6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1E7293">
        <w:rPr>
          <w:rFonts w:ascii="Arial" w:hAnsi="Arial"/>
          <w:b/>
        </w:rPr>
        <w:t xml:space="preserve"> </w:t>
      </w:r>
      <w:r w:rsidR="001E7293" w:rsidRPr="001E7293">
        <w:rPr>
          <w:rFonts w:ascii="Arial" w:hAnsi="Arial"/>
        </w:rPr>
        <w:t>D</w:t>
      </w:r>
      <w:r w:rsidR="004B438C">
        <w:rPr>
          <w:rFonts w:ascii="Arial" w:hAnsi="Arial"/>
        </w:rPr>
        <w:t>egrés jours</w:t>
      </w:r>
    </w:p>
    <w:p w14:paraId="749C2037" w14:textId="77777777" w:rsidR="001E7293" w:rsidRDefault="001E7293" w:rsidP="00FC401C">
      <w:pPr>
        <w:ind w:left="720"/>
        <w:rPr>
          <w:rFonts w:ascii="Arial" w:hAnsi="Arial"/>
          <w:b/>
        </w:rPr>
      </w:pPr>
    </w:p>
    <w:p w14:paraId="248CDBC9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4AD886F6" w14:textId="77777777" w:rsidR="00FC401C" w:rsidRDefault="00FC401C" w:rsidP="0076785E">
      <w:pPr>
        <w:ind w:left="720"/>
        <w:jc w:val="center"/>
        <w:rPr>
          <w:rFonts w:ascii="Arial" w:hAnsi="Arial"/>
          <w:b/>
        </w:rPr>
      </w:pPr>
      <m:oMathPara>
        <m:oMath>
          <m:r>
            <w:rPr>
              <w:rFonts w:ascii="Cambria Math" w:hAnsi="Cambria Math"/>
            </w:rPr>
            <m:t>DJO_HIV=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j=DHIV</m:t>
              </m:r>
            </m:sub>
            <m:sup>
              <m:r>
                <w:rPr>
                  <w:rFonts w:ascii="Cambria Math" w:hAnsi="Cambria Math"/>
                </w:rPr>
                <m:t>FHIV</m:t>
              </m:r>
            </m:sup>
            <m:e>
              <m:r>
                <w:rPr>
                  <w:rFonts w:ascii="Cambria Math" w:hAnsi="Cambria Math"/>
                </w:rPr>
                <m:t>max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Tmoy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e>
          </m:nary>
        </m:oMath>
      </m:oMathPara>
    </w:p>
    <w:p w14:paraId="6FBE5625" w14:textId="77777777" w:rsidR="00536103" w:rsidRPr="00536103" w:rsidRDefault="00536103" w:rsidP="00536103">
      <w:pPr>
        <w:ind w:left="720"/>
        <w:rPr>
          <w:rFonts w:ascii="Arial" w:hAnsi="Arial"/>
        </w:rPr>
      </w:pPr>
      <w:r w:rsidRPr="00536103">
        <w:rPr>
          <w:rFonts w:ascii="Arial" w:hAnsi="Arial"/>
        </w:rPr>
        <w:t>dans laquelle</w:t>
      </w:r>
    </w:p>
    <w:p w14:paraId="73FBADEB" w14:textId="77777777" w:rsidR="000E59D2" w:rsidRDefault="004B3046" w:rsidP="0076785E">
      <w:pPr>
        <w:ind w:left="720"/>
        <w:jc w:val="center"/>
        <w:rPr>
          <w:rFonts w:ascii="Arial" w:hAnsi="Arial"/>
          <w:lang w:val="fr-CA"/>
        </w:rPr>
      </w:pPr>
      <w:r>
        <w:rPr>
          <w:rFonts w:ascii="Arial" w:hAnsi="Arial"/>
          <w:b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DHIV=min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fr-CA"/>
              </w:rPr>
            </m:ctrlPr>
          </m:dPr>
          <m:e>
            <m:r>
              <w:rPr>
                <w:rFonts w:ascii="Cambria Math" w:hAnsi="Cambria Math"/>
                <w:lang w:val="fr-CA"/>
              </w:rPr>
              <m:t>j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lang w:val="fr-CA"/>
                  </w:rPr>
                </m:ctrlPr>
              </m:sSubPr>
              <m:e>
                <m:r>
                  <w:rPr>
                    <w:rFonts w:ascii="Cambria Math" w:hAnsi="Cambria Math"/>
                    <w:lang w:val="fr-CA"/>
                  </w:rPr>
                  <m:t>Tmin</m:t>
                </m:r>
              </m:e>
              <m:sub>
                <m:r>
                  <w:rPr>
                    <w:rFonts w:ascii="Cambria Math" w:hAnsi="Cambria Math"/>
                    <w:lang w:val="fr-CA"/>
                  </w:rPr>
                  <m:t>j</m:t>
                </m:r>
              </m:sub>
            </m:sSub>
            <m:r>
              <w:rPr>
                <w:rFonts w:ascii="Cambria Math" w:hAnsi="Cambria Math"/>
                <w:lang w:val="fr-CA"/>
              </w:rPr>
              <m:t>≤-15</m:t>
            </m:r>
            <m:r>
              <w:rPr>
                <w:rFonts w:ascii="Lucida Sans Unicode" w:hAnsi="Lucida Sans Unicode" w:cs="Lucida Sans Unicode"/>
                <w:lang w:val="fr-CA"/>
              </w:rPr>
              <m:t>℃</m:t>
            </m:r>
          </m:e>
        </m:d>
      </m:oMath>
    </w:p>
    <w:p w14:paraId="194C008B" w14:textId="77777777" w:rsidR="00B1500B" w:rsidRPr="000E59D2" w:rsidRDefault="00B1500B" w:rsidP="0076785E">
      <w:pPr>
        <w:ind w:left="720"/>
        <w:jc w:val="center"/>
        <w:rPr>
          <w:rFonts w:ascii="Arial" w:hAnsi="Arial"/>
          <w:lang w:val="fr-CA"/>
        </w:rPr>
      </w:pPr>
    </w:p>
    <w:p w14:paraId="13BD84D4" w14:textId="77777777" w:rsidR="000E59D2" w:rsidRPr="00B1500B" w:rsidRDefault="000E59D2" w:rsidP="0076785E">
      <w:pPr>
        <w:ind w:left="720"/>
        <w:jc w:val="center"/>
        <w:rPr>
          <w:rFonts w:ascii="Arial" w:hAnsi="Arial"/>
          <w:lang w:val="fr-CA"/>
        </w:rPr>
      </w:pPr>
      <m:oMathPara>
        <m:oMath>
          <m:r>
            <w:rPr>
              <w:rFonts w:ascii="Cambria Math" w:hAnsi="Cambria Math"/>
              <w:lang w:val="fr-CA"/>
            </w:rPr>
            <m:t>FHIV=max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j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fr-CA"/>
                    </w:rPr>
                    <m:t>Tmin</m:t>
                  </m:r>
                </m:e>
                <m:sub>
                  <m:r>
                    <w:rPr>
                      <w:rFonts w:ascii="Cambria Math" w:hAnsi="Cambria Math"/>
                      <w:lang w:val="fr-CA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fr-CA"/>
                </w:rPr>
                <m:t>≤-15</m:t>
              </m:r>
              <m:r>
                <w:rPr>
                  <w:rFonts w:ascii="Lucida Sans Unicode" w:hAnsi="Lucida Sans Unicode" w:cs="Lucida Sans Unicode"/>
                  <w:lang w:val="fr-CA"/>
                </w:rPr>
                <m:t>℃</m:t>
              </m:r>
            </m:e>
          </m:d>
        </m:oMath>
      </m:oMathPara>
    </w:p>
    <w:p w14:paraId="689D728F" w14:textId="77777777" w:rsidR="00B1500B" w:rsidRPr="000E59D2" w:rsidRDefault="00B1500B" w:rsidP="0076785E">
      <w:pPr>
        <w:ind w:left="720"/>
        <w:jc w:val="center"/>
        <w:rPr>
          <w:rFonts w:ascii="Arial" w:hAnsi="Arial"/>
          <w:lang w:val="fr-CA"/>
        </w:rPr>
      </w:pPr>
    </w:p>
    <w:p w14:paraId="7B40C4F7" w14:textId="77777777" w:rsidR="000E59D2" w:rsidRDefault="000E59D2" w:rsidP="000E59D2">
      <w:pPr>
        <w:ind w:left="720"/>
        <w:rPr>
          <w:rFonts w:ascii="Arial" w:hAnsi="Arial"/>
          <w:b/>
          <w:lang w:val="fr-CA"/>
        </w:rPr>
      </w:pPr>
    </w:p>
    <w:p w14:paraId="7ED142F2" w14:textId="77777777" w:rsidR="00FC401C" w:rsidRDefault="00046353" w:rsidP="00DD18A3">
      <w:pPr>
        <w:pStyle w:val="Paragraphedeliste"/>
      </w:pPr>
      <w:r w:rsidRPr="00CF02B8">
        <w:t>Cumul des précipitations d’avril à octobre</w:t>
      </w:r>
    </w:p>
    <w:p w14:paraId="3D022AA3" w14:textId="77777777" w:rsidR="004B438C" w:rsidRDefault="004B438C" w:rsidP="00FC401C">
      <w:pPr>
        <w:ind w:left="720"/>
        <w:rPr>
          <w:rFonts w:ascii="Arial" w:hAnsi="Arial"/>
          <w:b/>
        </w:rPr>
      </w:pPr>
    </w:p>
    <w:p w14:paraId="172A7846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1C4ACC">
        <w:rPr>
          <w:rFonts w:ascii="Arial" w:hAnsi="Arial"/>
          <w:b/>
        </w:rPr>
        <w:t xml:space="preserve"> </w:t>
      </w:r>
      <w:r w:rsidR="001C4ACC" w:rsidRPr="001E7293">
        <w:rPr>
          <w:rFonts w:ascii="Arial" w:hAnsi="Arial"/>
        </w:rPr>
        <w:t>Somme des préc</w:t>
      </w:r>
      <w:r w:rsidR="001E7293" w:rsidRPr="001E7293">
        <w:rPr>
          <w:rFonts w:ascii="Arial" w:hAnsi="Arial"/>
        </w:rPr>
        <w:t>ipitations journalières entre le premier avril (jour julien 91) et le 31 octobre (jour julien 304).</w:t>
      </w:r>
    </w:p>
    <w:p w14:paraId="5354CCBA" w14:textId="77777777" w:rsidR="001E7293" w:rsidRDefault="001E7293" w:rsidP="00FC401C">
      <w:pPr>
        <w:ind w:left="720"/>
        <w:rPr>
          <w:rFonts w:ascii="Arial" w:hAnsi="Arial"/>
          <w:b/>
        </w:rPr>
      </w:pPr>
    </w:p>
    <w:p w14:paraId="773ED75B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1E7293">
        <w:rPr>
          <w:rFonts w:ascii="Arial" w:hAnsi="Arial"/>
          <w:b/>
        </w:rPr>
        <w:t xml:space="preserve"> </w:t>
      </w:r>
      <w:r w:rsidR="001E7293" w:rsidRPr="001E7293">
        <w:rPr>
          <w:rFonts w:ascii="Arial" w:hAnsi="Arial"/>
        </w:rPr>
        <w:t>mm</w:t>
      </w:r>
    </w:p>
    <w:p w14:paraId="40D8AB74" w14:textId="77777777" w:rsidR="001E7293" w:rsidRDefault="001E7293" w:rsidP="00FC401C">
      <w:pPr>
        <w:ind w:left="720"/>
        <w:rPr>
          <w:rFonts w:ascii="Arial" w:hAnsi="Arial"/>
          <w:b/>
        </w:rPr>
      </w:pPr>
    </w:p>
    <w:p w14:paraId="53366279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686C93EC" w14:textId="77777777" w:rsidR="00FC401C" w:rsidRPr="0076785E" w:rsidRDefault="00FC401C" w:rsidP="00FC401C">
      <w:pPr>
        <w:ind w:left="720"/>
        <w:rPr>
          <w:rFonts w:ascii="Arial" w:hAnsi="Arial"/>
          <w:b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j=91</m:t>
              </m:r>
            </m:sub>
            <m:sup>
              <m:r>
                <w:rPr>
                  <w:rFonts w:ascii="Cambria Math" w:hAnsi="Cambria Math"/>
                </w:rPr>
                <m:t>304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2873A804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78016EC7" w14:textId="77777777" w:rsidR="00FC401C" w:rsidRDefault="00801D64" w:rsidP="00DD18A3">
      <w:pPr>
        <w:pStyle w:val="Paragraphedeliste"/>
      </w:pPr>
      <w:r w:rsidRPr="00CF02B8">
        <w:t>Cumul des précipitations pendant la saison de croissance</w:t>
      </w:r>
    </w:p>
    <w:p w14:paraId="6A03B383" w14:textId="77777777" w:rsidR="00095A45" w:rsidRDefault="00095A45" w:rsidP="00FC401C">
      <w:pPr>
        <w:ind w:left="720"/>
        <w:rPr>
          <w:rFonts w:ascii="Arial" w:hAnsi="Arial"/>
          <w:b/>
        </w:rPr>
      </w:pPr>
    </w:p>
    <w:p w14:paraId="2B0AA619" w14:textId="62A70BAC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1E7293" w:rsidRPr="001E7293">
        <w:rPr>
          <w:rFonts w:ascii="Arial" w:hAnsi="Arial"/>
        </w:rPr>
        <w:t xml:space="preserve"> Somme des précipitations journalières entre </w:t>
      </w:r>
      <w:r w:rsidR="001E7293">
        <w:rPr>
          <w:rFonts w:ascii="Arial" w:hAnsi="Arial"/>
        </w:rPr>
        <w:t>le début (</w:t>
      </w:r>
      <w:r w:rsidR="00095A45" w:rsidRPr="00095A45">
        <w:rPr>
          <w:rFonts w:ascii="Arial" w:hAnsi="Arial"/>
          <w:i/>
        </w:rPr>
        <w:t>D</w:t>
      </w:r>
      <w:r w:rsidR="001E7293" w:rsidRPr="00095A45">
        <w:rPr>
          <w:rFonts w:ascii="Arial" w:hAnsi="Arial"/>
          <w:i/>
        </w:rPr>
        <w:t>SC</w:t>
      </w:r>
      <w:r w:rsidR="001E7293">
        <w:rPr>
          <w:rFonts w:ascii="Arial" w:hAnsi="Arial"/>
        </w:rPr>
        <w:t>)</w:t>
      </w:r>
      <w:r w:rsidR="001E7293" w:rsidRPr="001E7293">
        <w:rPr>
          <w:rFonts w:ascii="Arial" w:hAnsi="Arial"/>
        </w:rPr>
        <w:t xml:space="preserve"> </w:t>
      </w:r>
      <w:r w:rsidR="001E7293">
        <w:rPr>
          <w:rFonts w:ascii="Arial" w:hAnsi="Arial"/>
        </w:rPr>
        <w:t>et la fin de la saison de croissance (</w:t>
      </w:r>
      <w:r w:rsidR="001E7293" w:rsidRPr="00095A45">
        <w:rPr>
          <w:rFonts w:ascii="Arial" w:hAnsi="Arial"/>
          <w:i/>
        </w:rPr>
        <w:t>FSC</w:t>
      </w:r>
      <w:r w:rsidR="001E7293">
        <w:rPr>
          <w:rFonts w:ascii="Arial" w:hAnsi="Arial"/>
        </w:rPr>
        <w:t>)</w:t>
      </w:r>
      <w:r w:rsidR="00570D1F">
        <w:rPr>
          <w:rFonts w:ascii="Arial" w:hAnsi="Arial"/>
        </w:rPr>
        <w:t xml:space="preserve"> inclusivement</w:t>
      </w:r>
      <w:r w:rsidR="001E7293" w:rsidRPr="001E7293">
        <w:rPr>
          <w:rFonts w:ascii="Arial" w:hAnsi="Arial"/>
        </w:rPr>
        <w:t>.</w:t>
      </w:r>
    </w:p>
    <w:p w14:paraId="5292CA13" w14:textId="77777777" w:rsidR="00095A45" w:rsidRDefault="00095A45" w:rsidP="00FC401C">
      <w:pPr>
        <w:ind w:left="720"/>
        <w:rPr>
          <w:rFonts w:ascii="Arial" w:hAnsi="Arial"/>
          <w:b/>
        </w:rPr>
      </w:pPr>
    </w:p>
    <w:p w14:paraId="645F0F32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lastRenderedPageBreak/>
        <w:t>Unités</w:t>
      </w:r>
      <w:r>
        <w:rPr>
          <w:rFonts w:ascii="Arial" w:hAnsi="Arial"/>
          <w:b/>
        </w:rPr>
        <w:t> :</w:t>
      </w:r>
      <w:r w:rsidR="006B2DA9">
        <w:rPr>
          <w:rFonts w:ascii="Arial" w:hAnsi="Arial"/>
          <w:b/>
        </w:rPr>
        <w:t xml:space="preserve"> </w:t>
      </w:r>
      <w:r w:rsidR="006B2DA9" w:rsidRPr="006B2DA9">
        <w:rPr>
          <w:rFonts w:ascii="Arial" w:hAnsi="Arial"/>
        </w:rPr>
        <w:t>mm</w:t>
      </w:r>
    </w:p>
    <w:p w14:paraId="2DD6D844" w14:textId="77777777" w:rsidR="00095A45" w:rsidRDefault="00095A45" w:rsidP="00FC401C">
      <w:pPr>
        <w:ind w:left="720"/>
        <w:rPr>
          <w:rFonts w:ascii="Arial" w:hAnsi="Arial"/>
          <w:b/>
        </w:rPr>
      </w:pPr>
    </w:p>
    <w:p w14:paraId="26338025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20C7E44F" w14:textId="77777777" w:rsidR="00FC401C" w:rsidRPr="0076785E" w:rsidRDefault="00CE3708" w:rsidP="00FC401C">
      <w:pPr>
        <w:ind w:left="720"/>
        <w:rPr>
          <w:rFonts w:ascii="Arial" w:hAnsi="Arial"/>
          <w:b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j=DSC</m:t>
              </m:r>
            </m:sub>
            <m:sup>
              <m:r>
                <w:rPr>
                  <w:rFonts w:ascii="Cambria Math" w:hAnsi="Cambria Math"/>
                </w:rPr>
                <m:t>FSC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2F8E6E83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063259D5" w14:textId="77777777" w:rsidR="00FC401C" w:rsidRDefault="0013663F" w:rsidP="00DD18A3">
      <w:pPr>
        <w:pStyle w:val="Paragraphedeliste"/>
      </w:pPr>
      <w:r w:rsidRPr="00CF02B8">
        <w:t>Cumuls mensuels des précipitations d’avril à octobre</w:t>
      </w:r>
    </w:p>
    <w:p w14:paraId="54ACE35F" w14:textId="77777777" w:rsidR="00D6531C" w:rsidRDefault="00D6531C" w:rsidP="00FC401C">
      <w:pPr>
        <w:ind w:left="720"/>
        <w:rPr>
          <w:rFonts w:ascii="Arial" w:hAnsi="Arial"/>
          <w:b/>
        </w:rPr>
      </w:pPr>
    </w:p>
    <w:p w14:paraId="079B86B0" w14:textId="383226D8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76679E">
        <w:rPr>
          <w:rFonts w:ascii="Arial" w:hAnsi="Arial"/>
          <w:b/>
        </w:rPr>
        <w:t xml:space="preserve"> </w:t>
      </w:r>
      <w:r w:rsidR="0076679E" w:rsidRPr="001E7293">
        <w:rPr>
          <w:rFonts w:ascii="Arial" w:hAnsi="Arial"/>
        </w:rPr>
        <w:t xml:space="preserve">Somme des précipitations journalières entre </w:t>
      </w:r>
      <w:r w:rsidR="0076679E">
        <w:rPr>
          <w:rFonts w:ascii="Arial" w:hAnsi="Arial"/>
        </w:rPr>
        <w:t>le premier (</w:t>
      </w:r>
      <w:r w:rsidR="0076679E">
        <w:rPr>
          <w:rFonts w:ascii="Arial" w:hAnsi="Arial"/>
          <w:i/>
        </w:rPr>
        <w:t>jp</w:t>
      </w:r>
      <w:r w:rsidR="0076679E">
        <w:rPr>
          <w:rFonts w:ascii="Arial" w:hAnsi="Arial"/>
        </w:rPr>
        <w:t>)</w:t>
      </w:r>
      <w:r w:rsidR="0076679E" w:rsidRPr="001E7293">
        <w:rPr>
          <w:rFonts w:ascii="Arial" w:hAnsi="Arial"/>
        </w:rPr>
        <w:t xml:space="preserve"> </w:t>
      </w:r>
      <w:r w:rsidR="0076679E">
        <w:rPr>
          <w:rFonts w:ascii="Arial" w:hAnsi="Arial"/>
        </w:rPr>
        <w:t>et dernier (</w:t>
      </w:r>
      <w:r w:rsidR="0076679E" w:rsidRPr="0076679E">
        <w:rPr>
          <w:rFonts w:ascii="Arial" w:hAnsi="Arial"/>
          <w:i/>
        </w:rPr>
        <w:t>dj</w:t>
      </w:r>
      <w:r w:rsidR="0076679E">
        <w:rPr>
          <w:rFonts w:ascii="Arial" w:hAnsi="Arial"/>
        </w:rPr>
        <w:t xml:space="preserve">) jour de chaque mois compris entre avril et octobre inclusivement. </w:t>
      </w:r>
    </w:p>
    <w:p w14:paraId="748AB2E0" w14:textId="77777777" w:rsidR="00D6531C" w:rsidRDefault="00D6531C" w:rsidP="00FC401C">
      <w:pPr>
        <w:ind w:left="720"/>
        <w:rPr>
          <w:rFonts w:ascii="Arial" w:hAnsi="Arial"/>
          <w:b/>
        </w:rPr>
      </w:pPr>
    </w:p>
    <w:p w14:paraId="07FD2A46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76679E">
        <w:rPr>
          <w:rFonts w:ascii="Arial" w:hAnsi="Arial"/>
          <w:b/>
        </w:rPr>
        <w:t xml:space="preserve"> </w:t>
      </w:r>
      <w:r w:rsidR="0076679E" w:rsidRPr="0076679E">
        <w:rPr>
          <w:rFonts w:ascii="Arial" w:hAnsi="Arial"/>
        </w:rPr>
        <w:t>mm</w:t>
      </w:r>
    </w:p>
    <w:p w14:paraId="164B6C51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66870B55" w14:textId="77777777" w:rsidR="00FC401C" w:rsidRDefault="00CE3708" w:rsidP="0076785E">
      <w:pPr>
        <w:ind w:left="720"/>
        <w:jc w:val="center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j=jp</m:t>
              </m:r>
            </m:sub>
            <m:sup>
              <m:r>
                <w:rPr>
                  <w:rFonts w:ascii="Cambria Math" w:hAnsi="Cambria Math"/>
                </w:rPr>
                <m:t>jd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65CAA6A6" w14:textId="5D423EF4" w:rsidR="00905439" w:rsidRPr="002669B9" w:rsidRDefault="00905439" w:rsidP="002669B9">
      <w:pPr>
        <w:ind w:left="426"/>
        <w:jc w:val="center"/>
        <w:rPr>
          <w:rFonts w:ascii="Cambria Math" w:hAnsi="Cambria Math"/>
        </w:rPr>
      </w:pPr>
      <w:r w:rsidRPr="002669B9">
        <w:rPr>
          <w:rFonts w:ascii="Cambria Math" w:hAnsi="Cambria Math"/>
          <w:i/>
        </w:rPr>
        <w:t>jp</w:t>
      </w:r>
      <w:r w:rsidRPr="002669B9">
        <w:rPr>
          <w:rFonts w:ascii="Cambria Math" w:hAnsi="Cambria Math"/>
        </w:rPr>
        <w:t xml:space="preserve"> : premier jour </w:t>
      </w:r>
      <w:r w:rsidR="005156B5">
        <w:rPr>
          <w:rFonts w:ascii="Cambria Math" w:hAnsi="Cambria Math"/>
        </w:rPr>
        <w:t xml:space="preserve">julien </w:t>
      </w:r>
      <w:r w:rsidRPr="002669B9">
        <w:rPr>
          <w:rFonts w:ascii="Cambria Math" w:hAnsi="Cambria Math"/>
        </w:rPr>
        <w:t>du mois m</w:t>
      </w:r>
    </w:p>
    <w:p w14:paraId="2A68284A" w14:textId="51760888" w:rsidR="00905439" w:rsidRPr="00F779A9" w:rsidRDefault="00905439" w:rsidP="002669B9">
      <w:pPr>
        <w:ind w:left="426"/>
        <w:jc w:val="center"/>
        <w:rPr>
          <w:rFonts w:ascii="Arial" w:hAnsi="Arial"/>
        </w:rPr>
      </w:pPr>
      <w:r w:rsidRPr="002669B9">
        <w:rPr>
          <w:rFonts w:ascii="Cambria Math" w:hAnsi="Cambria Math"/>
          <w:i/>
        </w:rPr>
        <w:t>jd</w:t>
      </w:r>
      <w:r w:rsidRPr="002669B9">
        <w:rPr>
          <w:rFonts w:ascii="Cambria Math" w:hAnsi="Cambria Math"/>
        </w:rPr>
        <w:t xml:space="preserve"> : dernier jour </w:t>
      </w:r>
      <w:r w:rsidR="005156B5">
        <w:rPr>
          <w:rFonts w:ascii="Cambria Math" w:hAnsi="Cambria Math"/>
        </w:rPr>
        <w:t xml:space="preserve">julien </w:t>
      </w:r>
      <w:r w:rsidRPr="002669B9">
        <w:rPr>
          <w:rFonts w:ascii="Cambria Math" w:hAnsi="Cambria Math"/>
        </w:rPr>
        <w:t>du mois m</w:t>
      </w:r>
    </w:p>
    <w:p w14:paraId="78DE6DA1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0820B606" w14:textId="77777777" w:rsidR="00FC401C" w:rsidRDefault="001B1C2A" w:rsidP="00DD18A3">
      <w:pPr>
        <w:pStyle w:val="Paragraphedeliste"/>
      </w:pPr>
      <w:r w:rsidRPr="00CF02B8">
        <w:t xml:space="preserve">Cumul des précipitations moins évapotranspiration potentielle </w:t>
      </w:r>
      <w:r w:rsidR="00957BA8">
        <w:t xml:space="preserve">(P-ETP) </w:t>
      </w:r>
      <w:r w:rsidRPr="00CF02B8">
        <w:t>de mai à octobre</w:t>
      </w:r>
    </w:p>
    <w:p w14:paraId="69F3B375" w14:textId="77777777" w:rsidR="007F710A" w:rsidRDefault="007F710A" w:rsidP="00FC401C">
      <w:pPr>
        <w:ind w:left="720"/>
        <w:rPr>
          <w:rFonts w:ascii="Arial" w:hAnsi="Arial"/>
          <w:b/>
        </w:rPr>
      </w:pPr>
    </w:p>
    <w:p w14:paraId="453880F2" w14:textId="5C5FA395" w:rsidR="00FC401C" w:rsidRPr="005E236A" w:rsidRDefault="00FC401C" w:rsidP="00957BA8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415185">
        <w:rPr>
          <w:rFonts w:ascii="Arial" w:hAnsi="Arial"/>
          <w:b/>
        </w:rPr>
        <w:t xml:space="preserve"> </w:t>
      </w:r>
      <w:r w:rsidR="00415185" w:rsidRPr="00E3437C">
        <w:rPr>
          <w:rFonts w:ascii="Arial" w:hAnsi="Arial" w:cs="Arial"/>
        </w:rPr>
        <w:t>Cumul de l</w:t>
      </w:r>
      <w:r w:rsidR="007F710A" w:rsidRPr="00E3437C">
        <w:rPr>
          <w:rFonts w:ascii="Arial" w:hAnsi="Arial" w:cs="Arial"/>
        </w:rPr>
        <w:t>’indice hydrique P-ETP défini comme étant la différence entre les précipitations et l’é</w:t>
      </w:r>
      <w:r w:rsidR="00957BA8" w:rsidRPr="00E3437C">
        <w:rPr>
          <w:rFonts w:ascii="Arial" w:hAnsi="Arial" w:cs="Arial"/>
        </w:rPr>
        <w:t>v</w:t>
      </w:r>
      <w:r w:rsidR="007F710A" w:rsidRPr="00E3437C">
        <w:rPr>
          <w:rFonts w:ascii="Arial" w:hAnsi="Arial" w:cs="Arial"/>
        </w:rPr>
        <w:t>apotrans</w:t>
      </w:r>
      <w:r w:rsidR="00957BA8" w:rsidRPr="00E3437C">
        <w:rPr>
          <w:rFonts w:ascii="Arial" w:hAnsi="Arial" w:cs="Arial"/>
        </w:rPr>
        <w:t>p</w:t>
      </w:r>
      <w:r w:rsidR="007F710A" w:rsidRPr="00E3437C">
        <w:rPr>
          <w:rFonts w:ascii="Arial" w:hAnsi="Arial" w:cs="Arial"/>
        </w:rPr>
        <w:t>iration</w:t>
      </w:r>
      <w:r w:rsidR="00957BA8" w:rsidRPr="00E3437C">
        <w:rPr>
          <w:rFonts w:ascii="Arial" w:hAnsi="Arial" w:cs="Arial"/>
        </w:rPr>
        <w:t xml:space="preserve"> potentielle journalières</w:t>
      </w:r>
      <w:r w:rsidR="00F9403C" w:rsidRPr="00E3437C">
        <w:rPr>
          <w:rFonts w:ascii="Arial" w:hAnsi="Arial" w:cs="Arial"/>
        </w:rPr>
        <w:t xml:space="preserve"> entre le 1</w:t>
      </w:r>
      <w:r w:rsidR="00F9403C" w:rsidRPr="00E3437C">
        <w:rPr>
          <w:rFonts w:ascii="Arial" w:hAnsi="Arial" w:cs="Arial"/>
          <w:vertAlign w:val="superscript"/>
        </w:rPr>
        <w:t>er</w:t>
      </w:r>
      <w:r w:rsidR="00F9403C" w:rsidRPr="00E3437C">
        <w:rPr>
          <w:rFonts w:ascii="Arial" w:hAnsi="Arial" w:cs="Arial"/>
        </w:rPr>
        <w:t xml:space="preserve"> mai et le 31 octobre</w:t>
      </w:r>
      <w:r w:rsidR="00EC5AFB">
        <w:rPr>
          <w:rFonts w:ascii="Arial" w:hAnsi="Arial" w:cs="Arial"/>
        </w:rPr>
        <w:t xml:space="preserve"> inclusivement</w:t>
      </w:r>
      <w:r w:rsidR="00957BA8" w:rsidRPr="00E3437C">
        <w:rPr>
          <w:rFonts w:ascii="Arial" w:hAnsi="Arial" w:cs="Arial"/>
        </w:rPr>
        <w:t>. L’évapotranspiration potentielle est calculée selon la formule de Baier et Robertson (1965). Elle est fonction des températures (</w:t>
      </w:r>
      <w:r w:rsidR="00957BA8" w:rsidRPr="00E3437C">
        <w:rPr>
          <w:rFonts w:ascii="Arial" w:hAnsi="Arial" w:cs="Arial"/>
          <w:i/>
        </w:rPr>
        <w:t>FTmax</w:t>
      </w:r>
      <w:r w:rsidR="00957BA8" w:rsidRPr="00E3437C">
        <w:rPr>
          <w:rFonts w:ascii="Arial" w:hAnsi="Arial" w:cs="Arial"/>
        </w:rPr>
        <w:t xml:space="preserve"> et </w:t>
      </w:r>
      <w:r w:rsidR="00957BA8" w:rsidRPr="00E3437C">
        <w:rPr>
          <w:rFonts w:ascii="Arial" w:hAnsi="Arial" w:cs="Arial"/>
          <w:i/>
        </w:rPr>
        <w:t>FTmin</w:t>
      </w:r>
      <w:r w:rsidR="00957BA8" w:rsidRPr="00E3437C">
        <w:rPr>
          <w:rFonts w:ascii="Arial" w:hAnsi="Arial" w:cs="Arial"/>
        </w:rPr>
        <w:t xml:space="preserve">) en </w:t>
      </w:r>
      <w:r w:rsidR="00957BA8" w:rsidRPr="00E3437C">
        <w:rPr>
          <w:rFonts w:ascii="Arial" w:hAnsi="Arial" w:cs="Arial"/>
          <w:vertAlign w:val="superscript"/>
        </w:rPr>
        <w:t>o</w:t>
      </w:r>
      <w:r w:rsidR="00957BA8" w:rsidRPr="00E3437C">
        <w:rPr>
          <w:rFonts w:ascii="Arial" w:hAnsi="Arial" w:cs="Arial"/>
        </w:rPr>
        <w:t>F ainsi que du rayonnement extraterrestre (</w:t>
      </w:r>
      <w:r w:rsidR="00957BA8" w:rsidRPr="0095496B">
        <w:rPr>
          <w:rFonts w:ascii="Arial" w:hAnsi="Arial" w:cs="Arial"/>
          <w:i/>
        </w:rPr>
        <w:t>Re</w:t>
      </w:r>
      <w:r w:rsidR="00957BA8" w:rsidRPr="00E3437C">
        <w:rPr>
          <w:rFonts w:ascii="Arial" w:hAnsi="Arial" w:cs="Arial"/>
        </w:rPr>
        <w:t>)</w:t>
      </w:r>
      <w:r w:rsidR="00085A9B">
        <w:rPr>
          <w:rFonts w:ascii="Arial" w:hAnsi="Arial" w:cs="Arial"/>
        </w:rPr>
        <w:t xml:space="preserve"> en MJ/m</w:t>
      </w:r>
      <w:r w:rsidR="00085A9B" w:rsidRPr="003D541F">
        <w:rPr>
          <w:rFonts w:ascii="Arial" w:hAnsi="Arial" w:cs="Arial"/>
          <w:vertAlign w:val="superscript"/>
        </w:rPr>
        <w:t>2</w:t>
      </w:r>
      <w:r w:rsidR="00085A9B">
        <w:rPr>
          <w:rFonts w:ascii="Arial" w:hAnsi="Arial" w:cs="Arial"/>
        </w:rPr>
        <w:t>/min</w:t>
      </w:r>
      <w:r w:rsidR="00957BA8" w:rsidRPr="00E3437C">
        <w:rPr>
          <w:rFonts w:ascii="Arial" w:hAnsi="Arial" w:cs="Arial"/>
        </w:rPr>
        <w:t xml:space="preserve">. </w:t>
      </w:r>
      <w:r w:rsidR="00950327">
        <w:rPr>
          <w:rFonts w:ascii="Arial" w:hAnsi="Arial" w:cs="Arial"/>
        </w:rPr>
        <w:t>C</w:t>
      </w:r>
      <w:r w:rsidR="00957BA8" w:rsidRPr="00E3437C">
        <w:rPr>
          <w:rFonts w:ascii="Arial" w:hAnsi="Arial" w:cs="Arial"/>
        </w:rPr>
        <w:t xml:space="preserve">e rayonnement est </w:t>
      </w:r>
      <w:r w:rsidR="00836E83">
        <w:rPr>
          <w:rFonts w:ascii="Arial" w:hAnsi="Arial" w:cs="Arial"/>
        </w:rPr>
        <w:t>calculé à l’aide</w:t>
      </w:r>
      <w:r w:rsidR="00957BA8" w:rsidRPr="00E3437C">
        <w:rPr>
          <w:rFonts w:ascii="Arial" w:hAnsi="Arial" w:cs="Arial"/>
        </w:rPr>
        <w:t xml:space="preserve"> de la constante solaire </w:t>
      </w:r>
      <w:r w:rsidR="000251CC" w:rsidRPr="00E3437C">
        <w:rPr>
          <w:rFonts w:ascii="Arial" w:hAnsi="Arial" w:cs="Arial"/>
        </w:rPr>
        <w:t>(</w:t>
      </w:r>
      <w:r w:rsidR="00957BA8" w:rsidRPr="00E3437C">
        <w:rPr>
          <w:rFonts w:ascii="Arial" w:hAnsi="Arial" w:cs="Arial"/>
          <w:i/>
        </w:rPr>
        <w:t>GSC</w:t>
      </w:r>
      <w:r w:rsidR="000251CC" w:rsidRPr="00E3437C">
        <w:rPr>
          <w:rFonts w:ascii="Arial" w:hAnsi="Arial" w:cs="Arial"/>
        </w:rPr>
        <w:t>)</w:t>
      </w:r>
      <w:r w:rsidR="00957BA8" w:rsidRPr="00E3437C">
        <w:rPr>
          <w:rFonts w:ascii="Arial" w:hAnsi="Arial" w:cs="Arial"/>
        </w:rPr>
        <w:t>, de la déclinaison solaire (</w:t>
      </w:r>
      <w:r w:rsidR="00957BA8" w:rsidRPr="00E3437C">
        <w:rPr>
          <w:rFonts w:ascii="Arial" w:hAnsi="Arial" w:cs="Arial"/>
          <w:i/>
        </w:rPr>
        <w:t>ds</w:t>
      </w:r>
      <w:r w:rsidR="00085A9B">
        <w:rPr>
          <w:rFonts w:ascii="Arial" w:hAnsi="Arial" w:cs="Arial"/>
          <w:i/>
        </w:rPr>
        <w:t>, sans unité</w:t>
      </w:r>
      <w:r w:rsidR="00957BA8" w:rsidRPr="00E3437C">
        <w:rPr>
          <w:rFonts w:ascii="Arial" w:hAnsi="Arial" w:cs="Arial"/>
        </w:rPr>
        <w:t>), de la correction d’excentricité (</w:t>
      </w:r>
      <w:r w:rsidR="00957BA8" w:rsidRPr="00E3437C">
        <w:rPr>
          <w:rFonts w:ascii="Arial" w:hAnsi="Arial" w:cs="Arial"/>
          <w:i/>
        </w:rPr>
        <w:t>dr</w:t>
      </w:r>
      <w:r w:rsidR="00085A9B">
        <w:rPr>
          <w:rFonts w:ascii="Arial" w:hAnsi="Arial" w:cs="Arial"/>
          <w:i/>
        </w:rPr>
        <w:t>, sans unité</w:t>
      </w:r>
      <w:r w:rsidR="00957BA8" w:rsidRPr="00E3437C">
        <w:rPr>
          <w:rFonts w:ascii="Arial" w:hAnsi="Arial" w:cs="Arial"/>
        </w:rPr>
        <w:t>), de l’angle horaire (</w:t>
      </w:r>
      <w:r w:rsidR="00957BA8" w:rsidRPr="00E3437C">
        <w:rPr>
          <w:rFonts w:ascii="Arial" w:hAnsi="Arial" w:cs="Arial"/>
          <w:color w:val="000000"/>
        </w:rPr>
        <w:t>Ω)</w:t>
      </w:r>
      <w:r w:rsidR="00085A9B">
        <w:rPr>
          <w:rFonts w:ascii="Arial" w:hAnsi="Arial" w:cs="Arial"/>
          <w:color w:val="000000"/>
        </w:rPr>
        <w:t xml:space="preserve"> en radians</w:t>
      </w:r>
      <w:r w:rsidR="007849A3" w:rsidRPr="00E3437C">
        <w:rPr>
          <w:rFonts w:ascii="Arial" w:hAnsi="Arial" w:cs="Arial"/>
          <w:color w:val="000000"/>
        </w:rPr>
        <w:t xml:space="preserve"> et de la latitude (</w:t>
      </w:r>
      <w:r w:rsidR="007849A3" w:rsidRPr="00E3437C">
        <w:rPr>
          <w:rFonts w:ascii="Arial" w:hAnsi="Arial" w:cs="Arial"/>
          <w:i/>
          <w:color w:val="000000"/>
        </w:rPr>
        <w:t>LAT</w:t>
      </w:r>
      <w:r w:rsidR="007849A3" w:rsidRPr="00E3437C">
        <w:rPr>
          <w:rFonts w:ascii="Arial" w:hAnsi="Arial" w:cs="Arial"/>
          <w:color w:val="000000"/>
        </w:rPr>
        <w:t>)</w:t>
      </w:r>
      <w:r w:rsidR="000711C6">
        <w:rPr>
          <w:rFonts w:ascii="Arial" w:hAnsi="Arial" w:cs="Arial"/>
          <w:color w:val="000000"/>
        </w:rPr>
        <w:t xml:space="preserve"> </w:t>
      </w:r>
      <w:r w:rsidR="00085A9B">
        <w:rPr>
          <w:rFonts w:ascii="Arial" w:hAnsi="Arial" w:cs="Arial"/>
          <w:color w:val="000000"/>
        </w:rPr>
        <w:t xml:space="preserve">en degrés </w:t>
      </w:r>
      <w:r w:rsidR="000711C6">
        <w:rPr>
          <w:rFonts w:ascii="Arial" w:hAnsi="Arial" w:cs="Arial"/>
          <w:color w:val="000000"/>
        </w:rPr>
        <w:t>du lieu considéré (station ou point de grille d’un modèle climatique)</w:t>
      </w:r>
      <w:r w:rsidR="00F9403C" w:rsidRPr="00E3437C">
        <w:rPr>
          <w:rFonts w:ascii="Arial" w:hAnsi="Arial" w:cs="Arial"/>
          <w:color w:val="000000"/>
        </w:rPr>
        <w:t>.</w:t>
      </w:r>
    </w:p>
    <w:p w14:paraId="23B79DE8" w14:textId="77777777" w:rsidR="007F710A" w:rsidRDefault="007F710A" w:rsidP="00FC401C">
      <w:pPr>
        <w:ind w:left="720"/>
        <w:rPr>
          <w:rFonts w:ascii="Arial" w:hAnsi="Arial"/>
          <w:b/>
        </w:rPr>
      </w:pPr>
    </w:p>
    <w:p w14:paraId="56318687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415185">
        <w:rPr>
          <w:rFonts w:ascii="Arial" w:hAnsi="Arial"/>
          <w:b/>
        </w:rPr>
        <w:t xml:space="preserve"> </w:t>
      </w:r>
      <w:r w:rsidR="00415185" w:rsidRPr="00415185">
        <w:rPr>
          <w:rFonts w:ascii="Arial" w:hAnsi="Arial"/>
        </w:rPr>
        <w:t>mm</w:t>
      </w:r>
    </w:p>
    <w:p w14:paraId="4502BA31" w14:textId="77777777" w:rsidR="007F710A" w:rsidRDefault="007F710A" w:rsidP="00FC401C">
      <w:pPr>
        <w:ind w:left="720"/>
        <w:rPr>
          <w:rFonts w:ascii="Arial" w:hAnsi="Arial"/>
          <w:b/>
        </w:rPr>
      </w:pPr>
    </w:p>
    <w:p w14:paraId="14ADB8C7" w14:textId="77777777" w:rsidR="009308E4" w:rsidRPr="009308E4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67966F00" w14:textId="77777777" w:rsidR="00FC401C" w:rsidRDefault="00FC401C" w:rsidP="00FC401C">
      <w:pPr>
        <w:ind w:left="72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C_PETP=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 mai</m:t>
              </m:r>
            </m:sub>
            <m:sup>
              <m:r>
                <w:rPr>
                  <w:rFonts w:ascii="Cambria Math" w:hAnsi="Cambria Math"/>
                </w:rPr>
                <m:t>31 oct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ETP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112D427F" w14:textId="77777777" w:rsidR="00707B3A" w:rsidRDefault="002669B9" w:rsidP="00707B3A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105CC068" w14:textId="77777777" w:rsidR="00707B3A" w:rsidRPr="00EE387E" w:rsidRDefault="00CE3708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ETP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=0.094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-87.03+0.928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FTmax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+0.933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FTmax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FTmin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+0.0486Re</m:t>
              </m:r>
            </m:e>
          </m:d>
        </m:oMath>
      </m:oMathPara>
    </w:p>
    <w:p w14:paraId="514E0715" w14:textId="77777777" w:rsidR="00EE387E" w:rsidRPr="00707B3A" w:rsidRDefault="00EE387E" w:rsidP="00707B3A">
      <w:pPr>
        <w:ind w:left="720"/>
        <w:jc w:val="both"/>
        <w:rPr>
          <w:rFonts w:ascii="Arial" w:hAnsi="Arial"/>
        </w:rPr>
      </w:pPr>
    </w:p>
    <w:p w14:paraId="39729E66" w14:textId="77777777" w:rsidR="007B4091" w:rsidRPr="00EE387E" w:rsidRDefault="00CE3708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FTmax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Tmax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+32</m:t>
          </m:r>
        </m:oMath>
      </m:oMathPara>
    </w:p>
    <w:p w14:paraId="7D338CDD" w14:textId="77777777" w:rsidR="00EE387E" w:rsidRPr="00707B3A" w:rsidRDefault="00EE387E" w:rsidP="00707B3A">
      <w:pPr>
        <w:ind w:left="720"/>
        <w:jc w:val="both"/>
        <w:rPr>
          <w:rFonts w:ascii="Arial" w:hAnsi="Arial"/>
        </w:rPr>
      </w:pPr>
    </w:p>
    <w:p w14:paraId="3DAFE402" w14:textId="77777777" w:rsidR="007B4091" w:rsidRPr="00EE387E" w:rsidRDefault="00CE3708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FTmin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Tmin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+32</m:t>
          </m:r>
        </m:oMath>
      </m:oMathPara>
    </w:p>
    <w:p w14:paraId="1FCB05F5" w14:textId="77777777" w:rsidR="00EE387E" w:rsidRPr="00707B3A" w:rsidRDefault="00EE387E" w:rsidP="00707B3A">
      <w:pPr>
        <w:ind w:left="720"/>
        <w:jc w:val="both"/>
        <w:rPr>
          <w:rFonts w:ascii="Arial" w:hAnsi="Arial"/>
        </w:rPr>
      </w:pPr>
    </w:p>
    <w:p w14:paraId="4AB04AB1" w14:textId="77777777" w:rsidR="007B4091" w:rsidRPr="00EE387E" w:rsidRDefault="007B4091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1440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GSC dr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πLAT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180</m:t>
                          </m:r>
                        </m:den>
                      </m:f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ds</m:t>
                          </m:r>
                        </m:e>
                      </m:d>
                    </m:e>
                  </m:func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πLAT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180</m:t>
                          </m:r>
                        </m:den>
                      </m:f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ds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</m:d>
                </m:e>
              </m:func>
            </m:e>
          </m:d>
        </m:oMath>
      </m:oMathPara>
    </w:p>
    <w:p w14:paraId="682E351A" w14:textId="77777777" w:rsidR="00EE387E" w:rsidRPr="00707B3A" w:rsidRDefault="00EE387E" w:rsidP="00707B3A">
      <w:pPr>
        <w:ind w:left="720"/>
        <w:jc w:val="both"/>
        <w:rPr>
          <w:rFonts w:ascii="Arial" w:hAnsi="Arial"/>
        </w:rPr>
      </w:pPr>
    </w:p>
    <w:p w14:paraId="4FB80741" w14:textId="45CEEBA6" w:rsidR="00A00C8A" w:rsidRDefault="00A00C8A" w:rsidP="00707B3A">
      <w:pPr>
        <w:ind w:left="720"/>
        <w:rPr>
          <w:rFonts w:ascii="Arial" w:hAnsi="Arial"/>
        </w:rPr>
      </w:pPr>
      <m:oMath>
        <m:r>
          <w:rPr>
            <w:rFonts w:ascii="Cambria Math" w:hAnsi="Cambria Math"/>
          </w:rPr>
          <m:t>dr=1+0.033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2πJJ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365</m:t>
                        </m:r>
                      </m:den>
                    </m:f>
                  </m:e>
                </m:d>
              </m:e>
            </m:func>
          </m:e>
        </m:d>
      </m:oMath>
      <w:r>
        <w:rPr>
          <w:rFonts w:ascii="Arial" w:hAnsi="Arial"/>
        </w:rPr>
        <w:t xml:space="preserve"> </w:t>
      </w:r>
    </w:p>
    <w:p w14:paraId="61FB162A" w14:textId="77777777" w:rsidR="00EE387E" w:rsidRDefault="00EE387E" w:rsidP="00707B3A">
      <w:pPr>
        <w:ind w:left="720"/>
        <w:rPr>
          <w:rFonts w:ascii="Arial" w:hAnsi="Arial"/>
        </w:rPr>
      </w:pPr>
    </w:p>
    <w:p w14:paraId="788E2305" w14:textId="181445F8" w:rsidR="00A00C8A" w:rsidRPr="00EE387E" w:rsidRDefault="00A00C8A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ds=0.409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2πJJ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365</m:t>
                      </m:r>
                    </m:den>
                  </m:f>
                  <m:r>
                    <w:rPr>
                      <w:rFonts w:ascii="Cambria Math" w:hAnsi="Cambria Math"/>
                    </w:rPr>
                    <m:t>-1.39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   </m:t>
          </m:r>
        </m:oMath>
      </m:oMathPara>
    </w:p>
    <w:p w14:paraId="7FE267E1" w14:textId="77777777" w:rsidR="00EE387E" w:rsidRPr="00707B3A" w:rsidRDefault="00EE387E" w:rsidP="00707B3A">
      <w:pPr>
        <w:ind w:left="720"/>
        <w:jc w:val="both"/>
        <w:rPr>
          <w:rFonts w:ascii="Arial" w:hAnsi="Arial"/>
        </w:rPr>
      </w:pPr>
    </w:p>
    <w:p w14:paraId="2BB826B0" w14:textId="77777777" w:rsidR="00A00C8A" w:rsidRPr="002669B9" w:rsidRDefault="00A00C8A" w:rsidP="00707B3A">
      <w:pPr>
        <w:ind w:left="720"/>
        <w:jc w:val="both"/>
        <w:rPr>
          <w:rFonts w:ascii="Cambria Math" w:hAnsi="Cambria Math"/>
        </w:rPr>
      </w:pPr>
      <w:r w:rsidRPr="002669B9">
        <w:rPr>
          <w:rFonts w:ascii="Cambria Math" w:hAnsi="Cambria Math"/>
          <w:i/>
        </w:rPr>
        <w:t>JJ</w:t>
      </w:r>
      <w:r w:rsidRPr="002669B9">
        <w:rPr>
          <w:rFonts w:ascii="Cambria Math" w:hAnsi="Cambria Math"/>
        </w:rPr>
        <w:t xml:space="preserve"> = la date en jours juliens </w:t>
      </w:r>
    </w:p>
    <w:p w14:paraId="52B102D5" w14:textId="77777777" w:rsidR="00A00C8A" w:rsidRDefault="00A00C8A" w:rsidP="00FC401C">
      <w:pPr>
        <w:ind w:left="720"/>
        <w:rPr>
          <w:rFonts w:ascii="Arial" w:hAnsi="Arial"/>
        </w:rPr>
      </w:pPr>
    </w:p>
    <w:p w14:paraId="6BC6777F" w14:textId="14AF7A0D" w:rsidR="00317A2A" w:rsidRPr="00483822" w:rsidRDefault="00317A2A" w:rsidP="00317A2A">
      <w:pPr>
        <w:ind w:left="720"/>
        <w:rPr>
          <w:rFonts w:ascii="Cambria Math" w:hAnsi="Cambria Math"/>
        </w:rPr>
      </w:pPr>
      <w:r w:rsidRPr="00483822">
        <w:rPr>
          <w:rFonts w:ascii="Cambria Math" w:hAnsi="Cambria Math" w:cs="Arial"/>
          <w:i/>
        </w:rPr>
        <w:t>GSC</w:t>
      </w:r>
      <w:r w:rsidRPr="00483822">
        <w:rPr>
          <w:rFonts w:ascii="Cambria Math" w:hAnsi="Cambria Math" w:cs="Arial"/>
        </w:rPr>
        <w:t xml:space="preserve"> = </w:t>
      </w:r>
      <w:r w:rsidR="00F237AD" w:rsidRPr="00483822">
        <w:rPr>
          <w:rFonts w:ascii="Cambria Math" w:hAnsi="Cambria Math" w:cs="Arial"/>
        </w:rPr>
        <w:t>0.082 MJ/m</w:t>
      </w:r>
      <w:r w:rsidR="00F237AD" w:rsidRPr="00483822">
        <w:rPr>
          <w:rFonts w:ascii="Cambria Math" w:hAnsi="Cambria Math" w:cs="Arial"/>
          <w:vertAlign w:val="superscript"/>
        </w:rPr>
        <w:t>2</w:t>
      </w:r>
      <w:r w:rsidR="00F237AD" w:rsidRPr="00483822">
        <w:rPr>
          <w:rFonts w:ascii="Cambria Math" w:hAnsi="Cambria Math" w:cs="Arial"/>
        </w:rPr>
        <w:t>/min</w:t>
      </w:r>
    </w:p>
    <w:p w14:paraId="0121764E" w14:textId="77777777" w:rsidR="00FC401C" w:rsidRDefault="007B4091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7BC440AF" w14:textId="77777777" w:rsidR="00D351EA" w:rsidRDefault="00D351EA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32F27C2D" w14:textId="77777777" w:rsidR="00FC401C" w:rsidRDefault="00924C6E" w:rsidP="00DD18A3">
      <w:pPr>
        <w:pStyle w:val="Paragraphedeliste"/>
      </w:pPr>
      <w:r w:rsidRPr="00CF02B8">
        <w:t>Cumul des précipitations moins évapotranspiration potentielle pendant la saison de croissance</w:t>
      </w:r>
    </w:p>
    <w:p w14:paraId="1B92A071" w14:textId="77777777" w:rsidR="003F6DD9" w:rsidRDefault="003F6DD9" w:rsidP="00FC401C">
      <w:pPr>
        <w:ind w:left="720"/>
        <w:rPr>
          <w:rFonts w:ascii="Arial" w:hAnsi="Arial"/>
          <w:b/>
        </w:rPr>
      </w:pPr>
    </w:p>
    <w:p w14:paraId="6321DD93" w14:textId="14C4A04B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Définition</w:t>
      </w:r>
      <w:r>
        <w:rPr>
          <w:rFonts w:ascii="Arial" w:hAnsi="Arial"/>
          <w:b/>
        </w:rPr>
        <w:t> :</w:t>
      </w:r>
      <w:r w:rsidR="00173E4B">
        <w:rPr>
          <w:rFonts w:ascii="Arial" w:hAnsi="Arial"/>
          <w:b/>
        </w:rPr>
        <w:t xml:space="preserve"> </w:t>
      </w:r>
      <w:r w:rsidR="00173E4B" w:rsidRPr="00E3437C">
        <w:rPr>
          <w:rFonts w:ascii="Arial" w:hAnsi="Arial" w:cs="Arial"/>
        </w:rPr>
        <w:t xml:space="preserve">Cumul de l’indice hydrique P-ETP défini comme étant la différence entre les précipitations et l’évapotranspiration potentielle journalières entre </w:t>
      </w:r>
      <w:r w:rsidR="00173E4B">
        <w:rPr>
          <w:rFonts w:ascii="Arial" w:hAnsi="Arial" w:cs="Arial"/>
        </w:rPr>
        <w:t>le début (</w:t>
      </w:r>
      <w:r w:rsidR="00173E4B" w:rsidRPr="00173E4B">
        <w:rPr>
          <w:rFonts w:ascii="Arial" w:hAnsi="Arial" w:cs="Arial"/>
          <w:i/>
        </w:rPr>
        <w:t>DSC</w:t>
      </w:r>
      <w:r w:rsidR="00173E4B">
        <w:rPr>
          <w:rFonts w:ascii="Arial" w:hAnsi="Arial" w:cs="Arial"/>
        </w:rPr>
        <w:t>) et la fin (</w:t>
      </w:r>
      <w:r w:rsidR="00173E4B" w:rsidRPr="00173E4B">
        <w:rPr>
          <w:rFonts w:ascii="Arial" w:hAnsi="Arial" w:cs="Arial"/>
          <w:i/>
        </w:rPr>
        <w:t>FSC</w:t>
      </w:r>
      <w:r w:rsidR="00173E4B">
        <w:rPr>
          <w:rFonts w:ascii="Arial" w:hAnsi="Arial" w:cs="Arial"/>
        </w:rPr>
        <w:t>) de la saison de croissance</w:t>
      </w:r>
      <w:r w:rsidR="006369F2">
        <w:rPr>
          <w:rFonts w:ascii="Arial" w:hAnsi="Arial" w:cs="Arial"/>
        </w:rPr>
        <w:t xml:space="preserve"> inclusivement</w:t>
      </w:r>
      <w:r w:rsidR="00173E4B">
        <w:rPr>
          <w:rFonts w:ascii="Arial" w:hAnsi="Arial" w:cs="Arial"/>
        </w:rPr>
        <w:t>.</w:t>
      </w:r>
      <w:r w:rsidR="00173E4B" w:rsidRPr="00E3437C">
        <w:rPr>
          <w:rFonts w:ascii="Arial" w:hAnsi="Arial" w:cs="Arial"/>
        </w:rPr>
        <w:t xml:space="preserve"> L’évapotranspiration potentielle est calculée selon la formule de Baier et Robertson (1965). Elle est fonction des températures (</w:t>
      </w:r>
      <w:r w:rsidR="00173E4B" w:rsidRPr="00E3437C">
        <w:rPr>
          <w:rFonts w:ascii="Arial" w:hAnsi="Arial" w:cs="Arial"/>
          <w:i/>
        </w:rPr>
        <w:t>FTmax</w:t>
      </w:r>
      <w:r w:rsidR="00173E4B" w:rsidRPr="00E3437C">
        <w:rPr>
          <w:rFonts w:ascii="Arial" w:hAnsi="Arial" w:cs="Arial"/>
        </w:rPr>
        <w:t xml:space="preserve"> et </w:t>
      </w:r>
      <w:r w:rsidR="00173E4B" w:rsidRPr="00E3437C">
        <w:rPr>
          <w:rFonts w:ascii="Arial" w:hAnsi="Arial" w:cs="Arial"/>
          <w:i/>
        </w:rPr>
        <w:t>FTmin</w:t>
      </w:r>
      <w:r w:rsidR="00173E4B" w:rsidRPr="00E3437C">
        <w:rPr>
          <w:rFonts w:ascii="Arial" w:hAnsi="Arial" w:cs="Arial"/>
        </w:rPr>
        <w:t xml:space="preserve">) en </w:t>
      </w:r>
      <w:r w:rsidR="00173E4B" w:rsidRPr="00E3437C">
        <w:rPr>
          <w:rFonts w:ascii="Arial" w:hAnsi="Arial" w:cs="Arial"/>
          <w:vertAlign w:val="superscript"/>
        </w:rPr>
        <w:t>o</w:t>
      </w:r>
      <w:r w:rsidR="00173E4B" w:rsidRPr="00E3437C">
        <w:rPr>
          <w:rFonts w:ascii="Arial" w:hAnsi="Arial" w:cs="Arial"/>
        </w:rPr>
        <w:t>F ainsi que du rayonnement extraterrestre (</w:t>
      </w:r>
      <w:r w:rsidR="00173E4B" w:rsidRPr="0095496B">
        <w:rPr>
          <w:rFonts w:ascii="Arial" w:hAnsi="Arial" w:cs="Arial"/>
          <w:i/>
        </w:rPr>
        <w:t>Re</w:t>
      </w:r>
      <w:r w:rsidR="00173E4B" w:rsidRPr="00E3437C">
        <w:rPr>
          <w:rFonts w:ascii="Arial" w:hAnsi="Arial" w:cs="Arial"/>
        </w:rPr>
        <w:t xml:space="preserve">). </w:t>
      </w:r>
      <w:r w:rsidR="00483822">
        <w:rPr>
          <w:rFonts w:ascii="Arial" w:hAnsi="Arial" w:cs="Arial"/>
        </w:rPr>
        <w:t>C</w:t>
      </w:r>
      <w:r w:rsidR="00483822" w:rsidRPr="00E3437C">
        <w:rPr>
          <w:rFonts w:ascii="Arial" w:hAnsi="Arial" w:cs="Arial"/>
        </w:rPr>
        <w:t xml:space="preserve">e rayonnement est </w:t>
      </w:r>
      <w:r w:rsidR="00483822">
        <w:rPr>
          <w:rFonts w:ascii="Arial" w:hAnsi="Arial" w:cs="Arial"/>
        </w:rPr>
        <w:t>calculé à l’aide</w:t>
      </w:r>
      <w:r w:rsidR="00483822" w:rsidRPr="00E3437C">
        <w:rPr>
          <w:rFonts w:ascii="Arial" w:hAnsi="Arial" w:cs="Arial"/>
        </w:rPr>
        <w:t xml:space="preserve"> de la constante solaire (</w:t>
      </w:r>
      <w:r w:rsidR="00483822" w:rsidRPr="00E3437C">
        <w:rPr>
          <w:rFonts w:ascii="Arial" w:hAnsi="Arial" w:cs="Arial"/>
          <w:i/>
        </w:rPr>
        <w:t>GSC</w:t>
      </w:r>
      <w:r w:rsidR="00483822" w:rsidRPr="00E3437C">
        <w:rPr>
          <w:rFonts w:ascii="Arial" w:hAnsi="Arial" w:cs="Arial"/>
        </w:rPr>
        <w:t>), de la déclinaison solaire (</w:t>
      </w:r>
      <w:r w:rsidR="00483822" w:rsidRPr="00E3437C">
        <w:rPr>
          <w:rFonts w:ascii="Arial" w:hAnsi="Arial" w:cs="Arial"/>
          <w:i/>
        </w:rPr>
        <w:t>ds</w:t>
      </w:r>
      <w:r w:rsidR="00483822">
        <w:rPr>
          <w:rFonts w:ascii="Arial" w:hAnsi="Arial" w:cs="Arial"/>
          <w:i/>
        </w:rPr>
        <w:t>, sans unité</w:t>
      </w:r>
      <w:r w:rsidR="00483822" w:rsidRPr="00E3437C">
        <w:rPr>
          <w:rFonts w:ascii="Arial" w:hAnsi="Arial" w:cs="Arial"/>
        </w:rPr>
        <w:t>), de la correction d’excentricité (</w:t>
      </w:r>
      <w:r w:rsidR="00483822" w:rsidRPr="00E3437C">
        <w:rPr>
          <w:rFonts w:ascii="Arial" w:hAnsi="Arial" w:cs="Arial"/>
          <w:i/>
        </w:rPr>
        <w:t>dr</w:t>
      </w:r>
      <w:r w:rsidR="00483822">
        <w:rPr>
          <w:rFonts w:ascii="Arial" w:hAnsi="Arial" w:cs="Arial"/>
          <w:i/>
        </w:rPr>
        <w:t>, sans unité</w:t>
      </w:r>
      <w:r w:rsidR="00483822" w:rsidRPr="00E3437C">
        <w:rPr>
          <w:rFonts w:ascii="Arial" w:hAnsi="Arial" w:cs="Arial"/>
        </w:rPr>
        <w:t>), de l’angle horaire (</w:t>
      </w:r>
      <w:r w:rsidR="00483822" w:rsidRPr="00E3437C">
        <w:rPr>
          <w:rFonts w:ascii="Arial" w:hAnsi="Arial" w:cs="Arial"/>
          <w:color w:val="000000"/>
        </w:rPr>
        <w:t>Ω)</w:t>
      </w:r>
      <w:r w:rsidR="00483822">
        <w:rPr>
          <w:rFonts w:ascii="Arial" w:hAnsi="Arial" w:cs="Arial"/>
          <w:color w:val="000000"/>
        </w:rPr>
        <w:t xml:space="preserve"> en radians</w:t>
      </w:r>
      <w:r w:rsidR="00483822" w:rsidRPr="00E3437C">
        <w:rPr>
          <w:rFonts w:ascii="Arial" w:hAnsi="Arial" w:cs="Arial"/>
          <w:color w:val="000000"/>
        </w:rPr>
        <w:t xml:space="preserve"> et de la latitude (</w:t>
      </w:r>
      <w:r w:rsidR="00483822" w:rsidRPr="00E3437C">
        <w:rPr>
          <w:rFonts w:ascii="Arial" w:hAnsi="Arial" w:cs="Arial"/>
          <w:i/>
          <w:color w:val="000000"/>
        </w:rPr>
        <w:t>LAT</w:t>
      </w:r>
      <w:r w:rsidR="00483822" w:rsidRPr="00E3437C">
        <w:rPr>
          <w:rFonts w:ascii="Arial" w:hAnsi="Arial" w:cs="Arial"/>
          <w:color w:val="000000"/>
        </w:rPr>
        <w:t>)</w:t>
      </w:r>
      <w:r w:rsidR="00483822">
        <w:rPr>
          <w:rFonts w:ascii="Arial" w:hAnsi="Arial" w:cs="Arial"/>
          <w:color w:val="000000"/>
        </w:rPr>
        <w:t xml:space="preserve"> en degrés du lieu considéré (station ou point de grille d’un modèle climatique)</w:t>
      </w:r>
      <w:r w:rsidR="00483822" w:rsidRPr="00E3437C">
        <w:rPr>
          <w:rFonts w:ascii="Arial" w:hAnsi="Arial" w:cs="Arial"/>
          <w:color w:val="000000"/>
        </w:rPr>
        <w:t>.</w:t>
      </w:r>
    </w:p>
    <w:p w14:paraId="253E3808" w14:textId="77777777" w:rsidR="003F6DD9" w:rsidRDefault="003F6DD9" w:rsidP="00FC401C">
      <w:pPr>
        <w:ind w:left="720"/>
        <w:rPr>
          <w:rFonts w:ascii="Arial" w:hAnsi="Arial"/>
          <w:b/>
        </w:rPr>
      </w:pPr>
    </w:p>
    <w:p w14:paraId="5EF84666" w14:textId="77777777" w:rsidR="00FC401C" w:rsidRPr="005E236A" w:rsidRDefault="00FC401C" w:rsidP="00FC401C">
      <w:pPr>
        <w:ind w:left="720"/>
        <w:rPr>
          <w:rFonts w:ascii="Arial" w:hAnsi="Arial"/>
          <w:b/>
        </w:rPr>
      </w:pPr>
      <w:r w:rsidRPr="005E236A">
        <w:rPr>
          <w:rFonts w:ascii="Arial" w:hAnsi="Arial"/>
          <w:b/>
        </w:rPr>
        <w:t>Unités</w:t>
      </w:r>
      <w:r>
        <w:rPr>
          <w:rFonts w:ascii="Arial" w:hAnsi="Arial"/>
          <w:b/>
        </w:rPr>
        <w:t> :</w:t>
      </w:r>
      <w:r w:rsidR="00BF0B77">
        <w:rPr>
          <w:rFonts w:ascii="Arial" w:hAnsi="Arial"/>
          <w:b/>
        </w:rPr>
        <w:t xml:space="preserve"> </w:t>
      </w:r>
      <w:r w:rsidR="00BF0B77" w:rsidRPr="00BF0B77">
        <w:rPr>
          <w:rFonts w:ascii="Arial" w:hAnsi="Arial"/>
        </w:rPr>
        <w:t>mm</w:t>
      </w:r>
    </w:p>
    <w:p w14:paraId="75B1996F" w14:textId="77777777" w:rsidR="003F6DD9" w:rsidRDefault="003F6DD9" w:rsidP="00FC401C">
      <w:pPr>
        <w:ind w:left="720"/>
        <w:rPr>
          <w:rFonts w:ascii="Arial" w:hAnsi="Arial"/>
          <w:b/>
        </w:rPr>
      </w:pPr>
    </w:p>
    <w:p w14:paraId="3958241F" w14:textId="77777777" w:rsidR="0076785E" w:rsidRPr="0076785E" w:rsidRDefault="00FC401C" w:rsidP="00FC401C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Formule :</w:t>
      </w:r>
    </w:p>
    <w:p w14:paraId="056E8937" w14:textId="77777777" w:rsidR="00FC401C" w:rsidRDefault="00CE3708" w:rsidP="00FC401C">
      <w:pPr>
        <w:ind w:left="720"/>
        <w:rPr>
          <w:rFonts w:ascii="Arial" w:hAnsi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C_PETP</m:t>
              </m:r>
            </m:e>
            <m:sub>
              <m:r>
                <w:rPr>
                  <w:rFonts w:ascii="Cambria Math" w:hAnsi="Cambria Math"/>
                </w:rPr>
                <m:t>SC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j=DSC</m:t>
              </m:r>
            </m:sub>
            <m:sup>
              <m:r>
                <w:rPr>
                  <w:rFonts w:ascii="Cambria Math" w:hAnsi="Cambria Math"/>
                </w:rPr>
                <m:t>FSC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ETP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</m:oMath>
      </m:oMathPara>
    </w:p>
    <w:p w14:paraId="7C92AF2F" w14:textId="77777777" w:rsidR="00707B3A" w:rsidRDefault="00B30BB5" w:rsidP="00707B3A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dans laquelle</w:t>
      </w:r>
    </w:p>
    <w:p w14:paraId="2257A4B9" w14:textId="77777777" w:rsidR="00707B3A" w:rsidRPr="0087525C" w:rsidRDefault="00CE3708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ETP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=0.094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-87.03+0.928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FTmax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+0.933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FTmax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FTmin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+0.0486Re</m:t>
              </m:r>
            </m:e>
          </m:d>
        </m:oMath>
      </m:oMathPara>
    </w:p>
    <w:p w14:paraId="1757106C" w14:textId="77777777" w:rsidR="0087525C" w:rsidRPr="00707B3A" w:rsidRDefault="0087525C" w:rsidP="00707B3A">
      <w:pPr>
        <w:ind w:left="720"/>
        <w:jc w:val="both"/>
        <w:rPr>
          <w:rFonts w:ascii="Arial" w:hAnsi="Arial"/>
        </w:rPr>
      </w:pPr>
    </w:p>
    <w:p w14:paraId="021DB017" w14:textId="77777777" w:rsidR="00707B3A" w:rsidRPr="0087525C" w:rsidRDefault="00CE3708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FTmax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Tmax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+32</m:t>
          </m:r>
        </m:oMath>
      </m:oMathPara>
    </w:p>
    <w:p w14:paraId="47F92651" w14:textId="77777777" w:rsidR="0087525C" w:rsidRPr="00707B3A" w:rsidRDefault="0087525C" w:rsidP="00707B3A">
      <w:pPr>
        <w:ind w:left="720"/>
        <w:jc w:val="both"/>
        <w:rPr>
          <w:rFonts w:ascii="Arial" w:hAnsi="Arial"/>
        </w:rPr>
      </w:pPr>
    </w:p>
    <w:p w14:paraId="3C3FC19A" w14:textId="77777777" w:rsidR="00707B3A" w:rsidRPr="0087525C" w:rsidRDefault="00CE3708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FTmin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Tmin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+32</m:t>
          </m:r>
        </m:oMath>
      </m:oMathPara>
    </w:p>
    <w:p w14:paraId="74F3090F" w14:textId="77777777" w:rsidR="0087525C" w:rsidRPr="00707B3A" w:rsidRDefault="0087525C" w:rsidP="00707B3A">
      <w:pPr>
        <w:ind w:left="720"/>
        <w:jc w:val="both"/>
        <w:rPr>
          <w:rFonts w:ascii="Arial" w:hAnsi="Arial"/>
        </w:rPr>
      </w:pPr>
    </w:p>
    <w:p w14:paraId="2AAF75AB" w14:textId="77777777" w:rsidR="00707B3A" w:rsidRPr="0087525C" w:rsidRDefault="00707B3A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1440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GSC dr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πLAT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180</m:t>
                          </m:r>
                        </m:den>
                      </m:f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ds</m:t>
                          </m:r>
                        </m:e>
                      </m:d>
                    </m:e>
                  </m:func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 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πLAT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180</m:t>
                          </m:r>
                        </m:den>
                      </m:f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ds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</m:d>
                </m:e>
              </m:func>
            </m:e>
          </m:d>
        </m:oMath>
      </m:oMathPara>
    </w:p>
    <w:p w14:paraId="2841E648" w14:textId="77777777" w:rsidR="0087525C" w:rsidRPr="00707B3A" w:rsidRDefault="0087525C" w:rsidP="00707B3A">
      <w:pPr>
        <w:ind w:left="720"/>
        <w:jc w:val="both"/>
        <w:rPr>
          <w:rFonts w:ascii="Arial" w:hAnsi="Arial"/>
        </w:rPr>
      </w:pPr>
    </w:p>
    <w:p w14:paraId="032C24BD" w14:textId="2D8803E4" w:rsidR="00707B3A" w:rsidRDefault="00707B3A" w:rsidP="00707B3A">
      <w:pPr>
        <w:ind w:left="720"/>
        <w:rPr>
          <w:rFonts w:ascii="Arial" w:hAnsi="Arial"/>
        </w:rPr>
      </w:pPr>
      <m:oMath>
        <m:r>
          <w:rPr>
            <w:rFonts w:ascii="Cambria Math" w:hAnsi="Cambria Math"/>
          </w:rPr>
          <m:t>dr=1+0.033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2πJJ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365</m:t>
                        </m:r>
                      </m:den>
                    </m:f>
                  </m:e>
                </m:d>
              </m:e>
            </m:func>
          </m:e>
        </m:d>
      </m:oMath>
      <w:r>
        <w:rPr>
          <w:rFonts w:ascii="Arial" w:hAnsi="Arial"/>
        </w:rPr>
        <w:t xml:space="preserve"> </w:t>
      </w:r>
    </w:p>
    <w:p w14:paraId="4F8A0C33" w14:textId="77777777" w:rsidR="0087525C" w:rsidRDefault="0087525C" w:rsidP="00707B3A">
      <w:pPr>
        <w:ind w:left="720"/>
        <w:rPr>
          <w:rFonts w:ascii="Arial" w:hAnsi="Arial"/>
        </w:rPr>
      </w:pPr>
    </w:p>
    <w:p w14:paraId="7E02DA71" w14:textId="2B3CFFBF" w:rsidR="00707B3A" w:rsidRPr="0087525C" w:rsidRDefault="00707B3A" w:rsidP="00707B3A">
      <w:pPr>
        <w:ind w:left="720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ds=0.409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2πJJ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365</m:t>
                      </m:r>
                    </m:den>
                  </m:f>
                  <m:r>
                    <w:rPr>
                      <w:rFonts w:ascii="Cambria Math" w:hAnsi="Cambria Math"/>
                    </w:rPr>
                    <m:t>-1.39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  </m:t>
          </m:r>
        </m:oMath>
      </m:oMathPara>
    </w:p>
    <w:p w14:paraId="4E8310B2" w14:textId="77777777" w:rsidR="0087525C" w:rsidRPr="0087525C" w:rsidRDefault="0087525C" w:rsidP="00707B3A">
      <w:pPr>
        <w:ind w:left="720"/>
        <w:jc w:val="both"/>
        <w:rPr>
          <w:rFonts w:ascii="Arial" w:hAnsi="Arial"/>
        </w:rPr>
      </w:pPr>
    </w:p>
    <w:p w14:paraId="15244905" w14:textId="77777777" w:rsidR="00D351EA" w:rsidRDefault="00707B3A" w:rsidP="00707B3A">
      <w:pPr>
        <w:ind w:left="720"/>
        <w:rPr>
          <w:rFonts w:ascii="Cambria Math" w:hAnsi="Cambria Math"/>
        </w:rPr>
      </w:pPr>
      <w:r w:rsidRPr="00B30BB5">
        <w:rPr>
          <w:rFonts w:ascii="Cambria Math" w:hAnsi="Cambria Math"/>
          <w:i/>
        </w:rPr>
        <w:t>JJ</w:t>
      </w:r>
      <w:r w:rsidRPr="00B30BB5">
        <w:rPr>
          <w:rFonts w:ascii="Cambria Math" w:hAnsi="Cambria Math"/>
        </w:rPr>
        <w:t xml:space="preserve"> = la date en jours juliens</w:t>
      </w:r>
    </w:p>
    <w:p w14:paraId="3A6FD6F6" w14:textId="77777777" w:rsidR="00483822" w:rsidRDefault="00483822" w:rsidP="00707B3A">
      <w:pPr>
        <w:ind w:left="720"/>
        <w:rPr>
          <w:rFonts w:ascii="Cambria Math" w:hAnsi="Cambria Math"/>
        </w:rPr>
      </w:pPr>
    </w:p>
    <w:p w14:paraId="45ED716A" w14:textId="4124C394" w:rsidR="00483822" w:rsidRPr="00B30BB5" w:rsidRDefault="00483822" w:rsidP="00707B3A">
      <w:pPr>
        <w:ind w:left="720"/>
        <w:rPr>
          <w:rFonts w:ascii="Cambria Math" w:hAnsi="Cambria Math"/>
        </w:rPr>
      </w:pPr>
      <w:r w:rsidRPr="00483822">
        <w:rPr>
          <w:rFonts w:ascii="Cambria Math" w:hAnsi="Cambria Math" w:cs="Arial"/>
          <w:i/>
        </w:rPr>
        <w:t>GSC</w:t>
      </w:r>
      <w:r w:rsidRPr="00483822">
        <w:rPr>
          <w:rFonts w:ascii="Cambria Math" w:hAnsi="Cambria Math" w:cs="Arial"/>
        </w:rPr>
        <w:t xml:space="preserve"> = 0.082 MJ/m</w:t>
      </w:r>
      <w:r w:rsidRPr="00483822">
        <w:rPr>
          <w:rFonts w:ascii="Cambria Math" w:hAnsi="Cambria Math" w:cs="Arial"/>
          <w:vertAlign w:val="superscript"/>
        </w:rPr>
        <w:t>2</w:t>
      </w:r>
      <w:r w:rsidRPr="00483822">
        <w:rPr>
          <w:rFonts w:ascii="Cambria Math" w:hAnsi="Cambria Math" w:cs="Arial"/>
        </w:rPr>
        <w:t>/min</w:t>
      </w:r>
    </w:p>
    <w:p w14:paraId="2C11FBD1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48F640D7" w14:textId="77777777" w:rsidR="00FC401C" w:rsidRDefault="00FC401C" w:rsidP="00FC401C">
      <w:pPr>
        <w:pStyle w:val="Paragraphedeliste"/>
        <w:numPr>
          <w:ilvl w:val="0"/>
          <w:numId w:val="0"/>
        </w:numPr>
        <w:ind w:left="1224"/>
        <w:rPr>
          <w:b w:val="0"/>
        </w:rPr>
      </w:pPr>
    </w:p>
    <w:p w14:paraId="2A224FA0" w14:textId="77777777" w:rsidR="005E236A" w:rsidRPr="005E236A" w:rsidRDefault="005E236A" w:rsidP="00E66DBC">
      <w:pPr>
        <w:pStyle w:val="Paragraphedeliste"/>
        <w:numPr>
          <w:ilvl w:val="0"/>
          <w:numId w:val="0"/>
        </w:numPr>
        <w:ind w:left="792"/>
      </w:pPr>
    </w:p>
    <w:sectPr w:rsidR="005E236A" w:rsidRPr="005E236A" w:rsidSect="006821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AAEDE8" w16cid:durableId="20A5021E"/>
  <w16cid:commentId w16cid:paraId="7EEF6A16" w16cid:durableId="20A501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2B1B"/>
    <w:multiLevelType w:val="multilevel"/>
    <w:tmpl w:val="36388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aragraphedelist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A"/>
    <w:rsid w:val="00000A06"/>
    <w:rsid w:val="00017C10"/>
    <w:rsid w:val="000251CC"/>
    <w:rsid w:val="000326D6"/>
    <w:rsid w:val="000428AF"/>
    <w:rsid w:val="00046353"/>
    <w:rsid w:val="000711C6"/>
    <w:rsid w:val="00085A9B"/>
    <w:rsid w:val="00095A45"/>
    <w:rsid w:val="000962C9"/>
    <w:rsid w:val="000E59D2"/>
    <w:rsid w:val="000F1C55"/>
    <w:rsid w:val="001033C9"/>
    <w:rsid w:val="001042F7"/>
    <w:rsid w:val="001232CA"/>
    <w:rsid w:val="00131BE3"/>
    <w:rsid w:val="0013663F"/>
    <w:rsid w:val="00136AC0"/>
    <w:rsid w:val="001547AB"/>
    <w:rsid w:val="00164C1C"/>
    <w:rsid w:val="00173E4B"/>
    <w:rsid w:val="001B1C2A"/>
    <w:rsid w:val="001B34D9"/>
    <w:rsid w:val="001B54A5"/>
    <w:rsid w:val="001B7E41"/>
    <w:rsid w:val="001C4ACC"/>
    <w:rsid w:val="001D51BE"/>
    <w:rsid w:val="001E449F"/>
    <w:rsid w:val="001E690F"/>
    <w:rsid w:val="001E7165"/>
    <w:rsid w:val="001E7281"/>
    <w:rsid w:val="001E7293"/>
    <w:rsid w:val="00201E29"/>
    <w:rsid w:val="002155AF"/>
    <w:rsid w:val="00225C5D"/>
    <w:rsid w:val="00231D0E"/>
    <w:rsid w:val="0024080C"/>
    <w:rsid w:val="00256CF8"/>
    <w:rsid w:val="00266000"/>
    <w:rsid w:val="002669B9"/>
    <w:rsid w:val="002712A9"/>
    <w:rsid w:val="00281027"/>
    <w:rsid w:val="002873C4"/>
    <w:rsid w:val="00296A69"/>
    <w:rsid w:val="002A40BA"/>
    <w:rsid w:val="002B437A"/>
    <w:rsid w:val="002D260F"/>
    <w:rsid w:val="00317A2A"/>
    <w:rsid w:val="0032050C"/>
    <w:rsid w:val="00322B66"/>
    <w:rsid w:val="00345530"/>
    <w:rsid w:val="00363025"/>
    <w:rsid w:val="00367D37"/>
    <w:rsid w:val="00370F89"/>
    <w:rsid w:val="00387F51"/>
    <w:rsid w:val="00390A80"/>
    <w:rsid w:val="003918BE"/>
    <w:rsid w:val="003B19DF"/>
    <w:rsid w:val="003B33D9"/>
    <w:rsid w:val="003B359C"/>
    <w:rsid w:val="003D2184"/>
    <w:rsid w:val="003D66D5"/>
    <w:rsid w:val="003E7CD3"/>
    <w:rsid w:val="003F6DD9"/>
    <w:rsid w:val="0040326E"/>
    <w:rsid w:val="00406DA5"/>
    <w:rsid w:val="00415185"/>
    <w:rsid w:val="00422E2A"/>
    <w:rsid w:val="00426931"/>
    <w:rsid w:val="00435F04"/>
    <w:rsid w:val="00445253"/>
    <w:rsid w:val="00455102"/>
    <w:rsid w:val="00473ED2"/>
    <w:rsid w:val="0048016A"/>
    <w:rsid w:val="00483822"/>
    <w:rsid w:val="00492C4A"/>
    <w:rsid w:val="004B3046"/>
    <w:rsid w:val="004B438C"/>
    <w:rsid w:val="004C0E46"/>
    <w:rsid w:val="004F270A"/>
    <w:rsid w:val="0051066B"/>
    <w:rsid w:val="005156B5"/>
    <w:rsid w:val="00536103"/>
    <w:rsid w:val="00550F4D"/>
    <w:rsid w:val="00555FF2"/>
    <w:rsid w:val="00570D1F"/>
    <w:rsid w:val="00575EA6"/>
    <w:rsid w:val="00580967"/>
    <w:rsid w:val="00584A97"/>
    <w:rsid w:val="00594BF5"/>
    <w:rsid w:val="005C1F1C"/>
    <w:rsid w:val="005C5DE3"/>
    <w:rsid w:val="005D5405"/>
    <w:rsid w:val="005E236A"/>
    <w:rsid w:val="005F170D"/>
    <w:rsid w:val="006136B6"/>
    <w:rsid w:val="00615B33"/>
    <w:rsid w:val="0062324C"/>
    <w:rsid w:val="006275D3"/>
    <w:rsid w:val="006369F2"/>
    <w:rsid w:val="006453C7"/>
    <w:rsid w:val="006572C5"/>
    <w:rsid w:val="00660940"/>
    <w:rsid w:val="00662C6E"/>
    <w:rsid w:val="006713C7"/>
    <w:rsid w:val="006821E6"/>
    <w:rsid w:val="00684049"/>
    <w:rsid w:val="006B2DA9"/>
    <w:rsid w:val="006C6491"/>
    <w:rsid w:val="006D1302"/>
    <w:rsid w:val="006F43A1"/>
    <w:rsid w:val="00707B3A"/>
    <w:rsid w:val="00713E66"/>
    <w:rsid w:val="00736411"/>
    <w:rsid w:val="007407AB"/>
    <w:rsid w:val="00745AF5"/>
    <w:rsid w:val="00755B5D"/>
    <w:rsid w:val="0076679E"/>
    <w:rsid w:val="0076785E"/>
    <w:rsid w:val="007849A3"/>
    <w:rsid w:val="007A5C75"/>
    <w:rsid w:val="007B1FAA"/>
    <w:rsid w:val="007B4091"/>
    <w:rsid w:val="007B4505"/>
    <w:rsid w:val="007D485B"/>
    <w:rsid w:val="007F710A"/>
    <w:rsid w:val="00801D64"/>
    <w:rsid w:val="00821B1F"/>
    <w:rsid w:val="00836E83"/>
    <w:rsid w:val="00856612"/>
    <w:rsid w:val="0087525C"/>
    <w:rsid w:val="008831E4"/>
    <w:rsid w:val="008866A6"/>
    <w:rsid w:val="008A4A5D"/>
    <w:rsid w:val="008B51D8"/>
    <w:rsid w:val="008D3D45"/>
    <w:rsid w:val="008E7357"/>
    <w:rsid w:val="008E7DC9"/>
    <w:rsid w:val="008F5F44"/>
    <w:rsid w:val="008F7001"/>
    <w:rsid w:val="00905439"/>
    <w:rsid w:val="00911BEB"/>
    <w:rsid w:val="009120BC"/>
    <w:rsid w:val="00924C6E"/>
    <w:rsid w:val="009308E4"/>
    <w:rsid w:val="00931624"/>
    <w:rsid w:val="009338AC"/>
    <w:rsid w:val="00942085"/>
    <w:rsid w:val="00950327"/>
    <w:rsid w:val="0095496B"/>
    <w:rsid w:val="00957BA8"/>
    <w:rsid w:val="009660F2"/>
    <w:rsid w:val="00966D1A"/>
    <w:rsid w:val="00967AD3"/>
    <w:rsid w:val="009734E6"/>
    <w:rsid w:val="009A762E"/>
    <w:rsid w:val="009B229E"/>
    <w:rsid w:val="009B37BF"/>
    <w:rsid w:val="009D1B4C"/>
    <w:rsid w:val="009D698B"/>
    <w:rsid w:val="00A00C8A"/>
    <w:rsid w:val="00A1658B"/>
    <w:rsid w:val="00A30C86"/>
    <w:rsid w:val="00A336F2"/>
    <w:rsid w:val="00A41843"/>
    <w:rsid w:val="00A4351B"/>
    <w:rsid w:val="00A67B1B"/>
    <w:rsid w:val="00A87379"/>
    <w:rsid w:val="00A90C20"/>
    <w:rsid w:val="00A92FB9"/>
    <w:rsid w:val="00AA0B39"/>
    <w:rsid w:val="00AB5D6B"/>
    <w:rsid w:val="00AC00F5"/>
    <w:rsid w:val="00AC6693"/>
    <w:rsid w:val="00B13BDA"/>
    <w:rsid w:val="00B13C1B"/>
    <w:rsid w:val="00B14A94"/>
    <w:rsid w:val="00B1500B"/>
    <w:rsid w:val="00B162FC"/>
    <w:rsid w:val="00B24B4F"/>
    <w:rsid w:val="00B30BB5"/>
    <w:rsid w:val="00B35252"/>
    <w:rsid w:val="00B44B04"/>
    <w:rsid w:val="00B52F17"/>
    <w:rsid w:val="00B736FC"/>
    <w:rsid w:val="00B73736"/>
    <w:rsid w:val="00B77263"/>
    <w:rsid w:val="00B86C9A"/>
    <w:rsid w:val="00B944A0"/>
    <w:rsid w:val="00B944C2"/>
    <w:rsid w:val="00BA6123"/>
    <w:rsid w:val="00BB5BC5"/>
    <w:rsid w:val="00BC20DC"/>
    <w:rsid w:val="00BD36C2"/>
    <w:rsid w:val="00BE0923"/>
    <w:rsid w:val="00BF0B77"/>
    <w:rsid w:val="00C03EA0"/>
    <w:rsid w:val="00C04CF2"/>
    <w:rsid w:val="00C06906"/>
    <w:rsid w:val="00C142C6"/>
    <w:rsid w:val="00C328DB"/>
    <w:rsid w:val="00C333A2"/>
    <w:rsid w:val="00C33877"/>
    <w:rsid w:val="00C33C11"/>
    <w:rsid w:val="00C41F34"/>
    <w:rsid w:val="00C65313"/>
    <w:rsid w:val="00C676AB"/>
    <w:rsid w:val="00C75F95"/>
    <w:rsid w:val="00CA1CF9"/>
    <w:rsid w:val="00CC2469"/>
    <w:rsid w:val="00CC4682"/>
    <w:rsid w:val="00CE3708"/>
    <w:rsid w:val="00D10A01"/>
    <w:rsid w:val="00D159CB"/>
    <w:rsid w:val="00D351EA"/>
    <w:rsid w:val="00D57FDA"/>
    <w:rsid w:val="00D63067"/>
    <w:rsid w:val="00D644B7"/>
    <w:rsid w:val="00D6531C"/>
    <w:rsid w:val="00D664D1"/>
    <w:rsid w:val="00D90C3E"/>
    <w:rsid w:val="00DA4B41"/>
    <w:rsid w:val="00DB291D"/>
    <w:rsid w:val="00DD18A3"/>
    <w:rsid w:val="00DD1F2A"/>
    <w:rsid w:val="00DE4337"/>
    <w:rsid w:val="00DF1F74"/>
    <w:rsid w:val="00E1138F"/>
    <w:rsid w:val="00E1639F"/>
    <w:rsid w:val="00E3437C"/>
    <w:rsid w:val="00E66D76"/>
    <w:rsid w:val="00E66DBC"/>
    <w:rsid w:val="00E7448B"/>
    <w:rsid w:val="00EA4631"/>
    <w:rsid w:val="00EA584C"/>
    <w:rsid w:val="00EB3BF6"/>
    <w:rsid w:val="00EC5AFB"/>
    <w:rsid w:val="00EE387E"/>
    <w:rsid w:val="00EE7BBC"/>
    <w:rsid w:val="00F11E49"/>
    <w:rsid w:val="00F23715"/>
    <w:rsid w:val="00F237AD"/>
    <w:rsid w:val="00F23D56"/>
    <w:rsid w:val="00F30E2F"/>
    <w:rsid w:val="00F34146"/>
    <w:rsid w:val="00F57195"/>
    <w:rsid w:val="00F61D65"/>
    <w:rsid w:val="00F779A9"/>
    <w:rsid w:val="00F84BB4"/>
    <w:rsid w:val="00F9403C"/>
    <w:rsid w:val="00FA40D2"/>
    <w:rsid w:val="00FC401C"/>
    <w:rsid w:val="00FC5222"/>
    <w:rsid w:val="00FC547A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9DC80"/>
  <w15:docId w15:val="{0C9C594A-C91A-3A45-A920-6A13C653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A0"/>
  </w:style>
  <w:style w:type="paragraph" w:styleId="Titre1">
    <w:name w:val="heading 1"/>
    <w:basedOn w:val="Normal"/>
    <w:next w:val="Normal"/>
    <w:link w:val="Titre1Car"/>
    <w:uiPriority w:val="9"/>
    <w:qFormat/>
    <w:rsid w:val="005E2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23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E23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23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D18A3"/>
    <w:pPr>
      <w:numPr>
        <w:ilvl w:val="1"/>
        <w:numId w:val="1"/>
      </w:numPr>
      <w:contextualSpacing/>
    </w:pPr>
    <w:rPr>
      <w:rFonts w:ascii="Arial" w:hAnsi="Arial"/>
      <w:b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C33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3877"/>
    <w:pPr>
      <w:spacing w:after="200"/>
    </w:pPr>
    <w:rPr>
      <w:rFonts w:ascii="Cambria" w:eastAsia="Cambria" w:hAnsi="Cambria" w:cs="Cambria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3877"/>
    <w:rPr>
      <w:rFonts w:ascii="Cambria" w:eastAsia="Cambria" w:hAnsi="Cambria" w:cs="Cambria"/>
      <w:sz w:val="20"/>
      <w:szCs w:val="20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8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877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66000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CF9"/>
    <w:pPr>
      <w:spacing w:after="0"/>
    </w:pPr>
    <w:rPr>
      <w:rFonts w:asciiTheme="minorHAnsi" w:eastAsiaTheme="minorEastAsia" w:hAnsiTheme="minorHAnsi" w:cstheme="minorBidi"/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CF9"/>
    <w:rPr>
      <w:rFonts w:ascii="Cambria" w:eastAsia="Cambria" w:hAnsi="Cambria" w:cs="Cambria"/>
      <w:b/>
      <w:bCs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1795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Audet, René</cp:lastModifiedBy>
  <cp:revision>6</cp:revision>
  <cp:lastPrinted>2012-09-05T14:20:00Z</cp:lastPrinted>
  <dcterms:created xsi:type="dcterms:W3CDTF">2019-07-09T13:56:00Z</dcterms:created>
  <dcterms:modified xsi:type="dcterms:W3CDTF">2019-07-09T14:05:00Z</dcterms:modified>
</cp:coreProperties>
</file>